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17812" w14:textId="77777777" w:rsidR="00A338DF" w:rsidRPr="00B84313" w:rsidRDefault="00F813A5" w:rsidP="00F813A5">
      <w:pPr>
        <w:pStyle w:val="Title"/>
        <w:rPr>
          <w:rFonts w:ascii="Times New Roman" w:eastAsia="Batang" w:hAnsi="Times New Roman"/>
          <w:color w:val="0000FF"/>
          <w:spacing w:val="-2"/>
          <w:sz w:val="20"/>
          <w:lang w:eastAsia="ko-KR"/>
        </w:rPr>
      </w:pPr>
      <w:r w:rsidRPr="00B84313">
        <w:rPr>
          <w:rFonts w:ascii="Times New Roman" w:hAnsi="Times New Roman"/>
          <w:color w:val="0000FF"/>
          <w:sz w:val="20"/>
          <w:shd w:val="clear" w:color="auto" w:fill="FFFFFF"/>
        </w:rPr>
        <w:t>(</w:t>
      </w:r>
      <w:r w:rsidR="00FE1FE2" w:rsidRPr="00B84313">
        <w:rPr>
          <w:rFonts w:ascii="Times New Roman" w:hAnsi="Times New Roman"/>
          <w:color w:val="0000FF"/>
          <w:sz w:val="20"/>
          <w:shd w:val="clear" w:color="auto" w:fill="FFFFFF"/>
        </w:rPr>
        <w:t>A 10pt line space</w:t>
      </w:r>
      <w:r w:rsidRPr="00B84313">
        <w:rPr>
          <w:rFonts w:ascii="Times New Roman" w:hAnsi="Times New Roman"/>
          <w:color w:val="0000FF"/>
          <w:sz w:val="20"/>
          <w:shd w:val="clear" w:color="auto" w:fill="FFFFFF"/>
        </w:rPr>
        <w:t>)</w:t>
      </w:r>
    </w:p>
    <w:p w14:paraId="59F8170A" w14:textId="77777777" w:rsidR="002A3129" w:rsidRPr="00EC3ACE" w:rsidRDefault="00301C30" w:rsidP="00EC3ACE">
      <w:pPr>
        <w:pStyle w:val="Title"/>
        <w:rPr>
          <w:rFonts w:ascii="Times New Roman" w:eastAsia="Batang" w:hAnsi="Times New Roman"/>
          <w:spacing w:val="-2"/>
          <w:sz w:val="24"/>
          <w:szCs w:val="24"/>
          <w:lang w:eastAsia="ko-KR"/>
        </w:rPr>
      </w:pPr>
      <w:r>
        <w:rPr>
          <w:rFonts w:ascii="Times New Roman" w:eastAsia="Batang" w:hAnsi="Times New Roman"/>
          <w:spacing w:val="-2"/>
          <w:sz w:val="24"/>
          <w:szCs w:val="24"/>
          <w:lang w:eastAsia="ko-KR"/>
        </w:rPr>
        <w:t xml:space="preserve">                                       </w:t>
      </w:r>
      <w:r w:rsidR="00A338DF" w:rsidRPr="00EC3ACE">
        <w:rPr>
          <w:rFonts w:ascii="Times New Roman" w:eastAsia="Batang" w:hAnsi="Times New Roman"/>
          <w:spacing w:val="-2"/>
          <w:sz w:val="24"/>
          <w:szCs w:val="24"/>
          <w:lang w:eastAsia="ko-KR"/>
        </w:rPr>
        <w:t>Title of the paper</w:t>
      </w:r>
      <w:r>
        <w:rPr>
          <w:rFonts w:ascii="Times New Roman" w:eastAsia="Batang" w:hAnsi="Times New Roman"/>
          <w:spacing w:val="-2"/>
          <w:sz w:val="24"/>
          <w:szCs w:val="24"/>
          <w:lang w:eastAsia="ko-KR"/>
        </w:rPr>
        <w:t xml:space="preserve"> </w:t>
      </w:r>
      <w:r w:rsidRPr="00301C30">
        <w:rPr>
          <w:rFonts w:ascii="Times New Roman" w:eastAsia="Batang" w:hAnsi="Times New Roman"/>
          <w:b w:val="0"/>
          <w:spacing w:val="-2"/>
          <w:sz w:val="24"/>
          <w:szCs w:val="24"/>
          <w:lang w:eastAsia="ko-KR"/>
        </w:rPr>
        <w:t>[</w:t>
      </w:r>
      <w:r w:rsidRPr="00301C30">
        <w:rPr>
          <w:rFonts w:ascii="Times New Roman" w:eastAsia="Batang" w:hAnsi="Times New Roman"/>
          <w:b w:val="0"/>
          <w:i/>
          <w:color w:val="FF0000"/>
          <w:spacing w:val="-2"/>
          <w:sz w:val="20"/>
          <w:lang w:val="nb-NO" w:eastAsia="ko-KR"/>
        </w:rPr>
        <w:t>Times New Roman</w:t>
      </w:r>
      <w:r>
        <w:rPr>
          <w:rFonts w:ascii="Times New Roman" w:eastAsia="Batang" w:hAnsi="Times New Roman"/>
          <w:b w:val="0"/>
          <w:i/>
          <w:color w:val="FF0000"/>
          <w:spacing w:val="-2"/>
          <w:sz w:val="20"/>
          <w:lang w:val="nb-NO" w:eastAsia="ko-KR"/>
        </w:rPr>
        <w:t>,</w:t>
      </w:r>
      <w:r w:rsidRPr="00301C30">
        <w:rPr>
          <w:rFonts w:ascii="Times New Roman" w:eastAsia="Batang" w:hAnsi="Times New Roman"/>
          <w:b w:val="0"/>
          <w:color w:val="FF0000"/>
          <w:spacing w:val="-2"/>
          <w:sz w:val="20"/>
          <w:lang w:eastAsia="ko-KR"/>
        </w:rPr>
        <w:t xml:space="preserve"> </w:t>
      </w:r>
      <w:r w:rsidRPr="00301C30">
        <w:rPr>
          <w:rFonts w:ascii="Times New Roman" w:eastAsia="Batang" w:hAnsi="Times New Roman"/>
          <w:b w:val="0"/>
          <w:i/>
          <w:color w:val="FF0000"/>
          <w:spacing w:val="-2"/>
          <w:sz w:val="20"/>
          <w:lang w:eastAsia="ko-KR"/>
        </w:rPr>
        <w:t>Size 14</w:t>
      </w:r>
      <w:r w:rsidR="0052762F">
        <w:rPr>
          <w:rFonts w:ascii="Times New Roman" w:eastAsia="Batang" w:hAnsi="Times New Roman"/>
          <w:b w:val="0"/>
          <w:i/>
          <w:color w:val="FF0000"/>
          <w:spacing w:val="-2"/>
          <w:sz w:val="20"/>
          <w:lang w:eastAsia="ko-KR"/>
        </w:rPr>
        <w:t>, Bold</w:t>
      </w:r>
      <w:r w:rsidRPr="00301C30">
        <w:rPr>
          <w:rFonts w:ascii="Times New Roman" w:eastAsia="Batang" w:hAnsi="Times New Roman"/>
          <w:b w:val="0"/>
          <w:i/>
          <w:spacing w:val="-2"/>
          <w:sz w:val="20"/>
          <w:lang w:eastAsia="ko-KR"/>
        </w:rPr>
        <w:t>]</w:t>
      </w:r>
    </w:p>
    <w:p w14:paraId="1D98C5EF" w14:textId="77777777" w:rsidR="00EC3ACE" w:rsidRDefault="00EC3ACE" w:rsidP="00EC3ACE">
      <w:pPr>
        <w:jc w:val="center"/>
        <w:rPr>
          <w:rFonts w:hint="eastAsia"/>
          <w:b/>
          <w:color w:val="0000FF"/>
        </w:rPr>
      </w:pPr>
      <w:bookmarkStart w:id="0" w:name="_Hlk177563473"/>
      <w:r>
        <w:rPr>
          <w:rFonts w:hint="eastAsia"/>
          <w:b/>
          <w:color w:val="0000FF"/>
        </w:rPr>
        <w:t>(</w:t>
      </w:r>
      <w:r>
        <w:rPr>
          <w:b/>
          <w:color w:val="0000FF"/>
        </w:rPr>
        <w:t>A 10pt line space</w:t>
      </w:r>
      <w:r>
        <w:rPr>
          <w:rFonts w:hint="eastAsia"/>
          <w:b/>
          <w:color w:val="0000FF"/>
        </w:rPr>
        <w:t>)</w:t>
      </w:r>
      <w:bookmarkEnd w:id="0"/>
    </w:p>
    <w:p w14:paraId="08EE1980" w14:textId="77777777" w:rsidR="002A3129" w:rsidRPr="00CF596D" w:rsidRDefault="00814594" w:rsidP="00EC3ACE">
      <w:pPr>
        <w:tabs>
          <w:tab w:val="center" w:pos="4695"/>
        </w:tabs>
        <w:suppressAutoHyphens/>
        <w:jc w:val="center"/>
        <w:rPr>
          <w:rFonts w:eastAsia="Batang"/>
          <w:i/>
          <w:spacing w:val="-2"/>
          <w:lang w:val="nb-NO" w:eastAsia="ko-KR"/>
        </w:rPr>
      </w:pPr>
      <w:hyperlink r:id="rId7" w:history="1">
        <w:r w:rsidR="005A2DA3">
          <w:rPr>
            <w:rFonts w:eastAsia="Batang"/>
            <w:i/>
            <w:spacing w:val="-2"/>
            <w:lang w:val="nb-NO" w:eastAsia="ko-KR"/>
          </w:rPr>
          <w:t>Tanvir</w:t>
        </w:r>
        <w:r w:rsidRPr="00814594">
          <w:rPr>
            <w:rFonts w:eastAsia="Batang"/>
            <w:i/>
            <w:spacing w:val="-2"/>
            <w:lang w:val="nb-NO" w:eastAsia="ko-KR"/>
          </w:rPr>
          <w:t xml:space="preserve"> </w:t>
        </w:r>
        <w:r w:rsidR="005A2DA3">
          <w:rPr>
            <w:rFonts w:eastAsia="Batang"/>
            <w:i/>
            <w:spacing w:val="-2"/>
            <w:lang w:val="nb-NO" w:eastAsia="ko-KR"/>
          </w:rPr>
          <w:t>A. Choudhury</w:t>
        </w:r>
      </w:hyperlink>
      <w:r w:rsidR="00DA0EDB" w:rsidRPr="00CF596D">
        <w:rPr>
          <w:spacing w:val="-2"/>
          <w:vertAlign w:val="superscript"/>
          <w:lang w:val="nb-NO"/>
        </w:rPr>
        <w:t>1,*</w:t>
      </w:r>
      <w:r w:rsidR="00F21CF7" w:rsidRPr="00CF596D">
        <w:rPr>
          <w:rFonts w:eastAsia="Batang"/>
          <w:i/>
          <w:spacing w:val="-2"/>
          <w:lang w:val="nb-NO" w:eastAsia="ko-KR"/>
        </w:rPr>
        <w:t xml:space="preserve">, </w:t>
      </w:r>
      <w:r w:rsidR="005A2DA3">
        <w:rPr>
          <w:rFonts w:eastAsia="Batang"/>
          <w:i/>
          <w:spacing w:val="-2"/>
          <w:lang w:val="nb-NO" w:eastAsia="ko-KR"/>
        </w:rPr>
        <w:t>Md. Shariful I. Khan</w:t>
      </w:r>
      <w:r w:rsidR="00DA0EDB" w:rsidRPr="00814594">
        <w:rPr>
          <w:rFonts w:eastAsia="Batang"/>
          <w:spacing w:val="-2"/>
          <w:vertAlign w:val="superscript"/>
          <w:lang w:val="nb-NO" w:eastAsia="ko-KR"/>
        </w:rPr>
        <w:t>2</w:t>
      </w:r>
      <w:r w:rsidR="00CF596D">
        <w:rPr>
          <w:rFonts w:eastAsia="Batang"/>
          <w:spacing w:val="-2"/>
          <w:lang w:val="nb-NO" w:eastAsia="ko-KR"/>
        </w:rPr>
        <w:t xml:space="preserve"> </w:t>
      </w:r>
      <w:r w:rsidR="00CF596D" w:rsidRPr="00EC3ACE">
        <w:rPr>
          <w:rFonts w:eastAsia="Batang"/>
          <w:i/>
          <w:color w:val="FF0000"/>
          <w:spacing w:val="-2"/>
          <w:lang w:val="nb-NO" w:eastAsia="ko-KR"/>
        </w:rPr>
        <w:t>[</w:t>
      </w:r>
      <w:r w:rsidR="00EC3ACE" w:rsidRPr="00EC3ACE">
        <w:rPr>
          <w:rFonts w:eastAsia="Batang"/>
          <w:i/>
          <w:color w:val="FF0000"/>
          <w:spacing w:val="-2"/>
          <w:lang w:val="nb-NO" w:eastAsia="ko-KR"/>
        </w:rPr>
        <w:t xml:space="preserve">Times New Roman, </w:t>
      </w:r>
      <w:r w:rsidR="00CC460B">
        <w:rPr>
          <w:rFonts w:eastAsia="Batang"/>
          <w:i/>
          <w:color w:val="FF0000"/>
          <w:spacing w:val="-2"/>
          <w:lang w:val="nb-NO" w:eastAsia="ko-KR"/>
        </w:rPr>
        <w:t>size</w:t>
      </w:r>
      <w:r w:rsidR="00301C30">
        <w:rPr>
          <w:rFonts w:eastAsia="Batang"/>
          <w:i/>
          <w:color w:val="FF0000"/>
          <w:spacing w:val="-2"/>
          <w:lang w:val="nb-NO" w:eastAsia="ko-KR"/>
        </w:rPr>
        <w:t>12</w:t>
      </w:r>
      <w:r w:rsidR="00EC3ACE" w:rsidRPr="00EC3ACE">
        <w:rPr>
          <w:rFonts w:eastAsia="Batang"/>
          <w:i/>
          <w:color w:val="FF0000"/>
          <w:spacing w:val="-2"/>
          <w:lang w:val="nb-NO" w:eastAsia="ko-KR"/>
        </w:rPr>
        <w:t>, Italic</w:t>
      </w:r>
      <w:r w:rsidR="00CF596D" w:rsidRPr="00EC3ACE">
        <w:rPr>
          <w:rFonts w:eastAsia="Batang"/>
          <w:i/>
          <w:color w:val="FF0000"/>
          <w:spacing w:val="-2"/>
          <w:lang w:val="nb-NO" w:eastAsia="ko-KR"/>
        </w:rPr>
        <w:t>]</w:t>
      </w:r>
    </w:p>
    <w:p w14:paraId="3154F567" w14:textId="77777777" w:rsidR="00B63EF4" w:rsidRPr="00CF596D" w:rsidRDefault="002A3129" w:rsidP="00EC3ACE">
      <w:pPr>
        <w:tabs>
          <w:tab w:val="center" w:pos="4695"/>
        </w:tabs>
        <w:suppressAutoHyphens/>
        <w:jc w:val="center"/>
        <w:rPr>
          <w:rFonts w:eastAsia="Batang"/>
          <w:spacing w:val="-2"/>
          <w:lang w:eastAsia="ko-KR"/>
        </w:rPr>
      </w:pPr>
      <w:r w:rsidRPr="00CF596D">
        <w:rPr>
          <w:spacing w:val="-2"/>
          <w:vertAlign w:val="superscript"/>
        </w:rPr>
        <w:t>1</w:t>
      </w:r>
      <w:r w:rsidRPr="00CF596D">
        <w:rPr>
          <w:spacing w:val="-2"/>
        </w:rPr>
        <w:t xml:space="preserve"> </w:t>
      </w:r>
      <w:r w:rsidR="00B46A3B" w:rsidRPr="00CF596D">
        <w:rPr>
          <w:rFonts w:eastAsia="Batang"/>
          <w:spacing w:val="-2"/>
          <w:lang w:eastAsia="ko-KR"/>
        </w:rPr>
        <w:t xml:space="preserve">Department of </w:t>
      </w:r>
      <w:r w:rsidR="00B63EF4" w:rsidRPr="00CF596D">
        <w:rPr>
          <w:spacing w:val="-2"/>
        </w:rPr>
        <w:t>Mechanical Engineering,</w:t>
      </w:r>
      <w:r w:rsidR="00EC3ACE">
        <w:rPr>
          <w:spacing w:val="-2"/>
        </w:rPr>
        <w:t xml:space="preserve"> </w:t>
      </w:r>
      <w:smartTag w:uri="urn:schemas-microsoft-com:office:smarttags" w:element="PlaceName">
        <w:r w:rsidR="00B46A3B" w:rsidRPr="00CF596D">
          <w:rPr>
            <w:rFonts w:eastAsia="Batang"/>
            <w:spacing w:val="-2"/>
            <w:lang w:eastAsia="ko-KR"/>
          </w:rPr>
          <w:t>Khulna</w:t>
        </w:r>
      </w:smartTag>
      <w:r w:rsidR="00B46A3B" w:rsidRPr="00CF596D">
        <w:rPr>
          <w:rFonts w:eastAsia="Batang"/>
          <w:spacing w:val="-2"/>
          <w:lang w:eastAsia="ko-KR"/>
        </w:rPr>
        <w:t xml:space="preserve"> </w:t>
      </w:r>
      <w:smartTag w:uri="urn:schemas-microsoft-com:office:smarttags" w:element="PlaceType">
        <w:r w:rsidR="00B46A3B" w:rsidRPr="00CF596D">
          <w:rPr>
            <w:rFonts w:eastAsia="Batang"/>
            <w:spacing w:val="-2"/>
            <w:lang w:eastAsia="ko-KR"/>
          </w:rPr>
          <w:t>University</w:t>
        </w:r>
      </w:smartTag>
      <w:r w:rsidR="00B46A3B" w:rsidRPr="00CF596D">
        <w:rPr>
          <w:rFonts w:eastAsia="Batang"/>
          <w:spacing w:val="-2"/>
          <w:lang w:eastAsia="ko-KR"/>
        </w:rPr>
        <w:t xml:space="preserve"> of Engineering &amp; Technology</w:t>
      </w:r>
      <w:r w:rsidR="00B9042F" w:rsidRPr="00CF596D">
        <w:rPr>
          <w:rFonts w:eastAsia="Batang"/>
          <w:spacing w:val="-2"/>
          <w:lang w:eastAsia="ko-KR"/>
        </w:rPr>
        <w:t xml:space="preserve">, </w:t>
      </w:r>
      <w:r w:rsidR="00B46A3B" w:rsidRPr="00CF596D">
        <w:rPr>
          <w:rFonts w:eastAsia="Batang"/>
          <w:spacing w:val="-2"/>
          <w:lang w:eastAsia="ko-KR"/>
        </w:rPr>
        <w:t>Khulna-9203</w:t>
      </w:r>
      <w:r w:rsidR="00F21CF7" w:rsidRPr="00CF596D">
        <w:rPr>
          <w:rFonts w:eastAsia="Batang"/>
          <w:spacing w:val="-2"/>
          <w:lang w:eastAsia="ko-KR"/>
        </w:rPr>
        <w:t>,</w:t>
      </w:r>
      <w:r w:rsidR="00B63EF4" w:rsidRPr="00CF596D">
        <w:rPr>
          <w:spacing w:val="-2"/>
        </w:rPr>
        <w:t xml:space="preserve"> </w:t>
      </w:r>
      <w:smartTag w:uri="urn:schemas-microsoft-com:office:smarttags" w:element="place">
        <w:smartTag w:uri="urn:schemas-microsoft-com:office:smarttags" w:element="country-region">
          <w:r w:rsidR="00B46A3B" w:rsidRPr="00CF596D">
            <w:rPr>
              <w:rFonts w:eastAsia="Batang"/>
              <w:spacing w:val="-2"/>
              <w:lang w:eastAsia="ko-KR"/>
            </w:rPr>
            <w:t>BANGLADESH</w:t>
          </w:r>
        </w:smartTag>
      </w:smartTag>
    </w:p>
    <w:p w14:paraId="23574936" w14:textId="77777777" w:rsidR="00DA0EDB" w:rsidRDefault="00DA0EDB" w:rsidP="00EC3ACE">
      <w:pPr>
        <w:tabs>
          <w:tab w:val="center" w:pos="4695"/>
        </w:tabs>
        <w:suppressAutoHyphens/>
        <w:jc w:val="center"/>
        <w:rPr>
          <w:rFonts w:eastAsia="Batang"/>
          <w:spacing w:val="-2"/>
          <w:lang w:eastAsia="ko-KR"/>
        </w:rPr>
      </w:pPr>
      <w:r w:rsidRPr="00CF596D">
        <w:rPr>
          <w:spacing w:val="-2"/>
          <w:vertAlign w:val="superscript"/>
        </w:rPr>
        <w:t>2</w:t>
      </w:r>
      <w:r w:rsidRPr="00CF596D">
        <w:rPr>
          <w:spacing w:val="-2"/>
        </w:rPr>
        <w:t xml:space="preserve"> </w:t>
      </w:r>
      <w:r w:rsidRPr="00CF596D">
        <w:rPr>
          <w:rFonts w:eastAsia="Batang"/>
          <w:spacing w:val="-2"/>
          <w:lang w:eastAsia="ko-KR"/>
        </w:rPr>
        <w:t xml:space="preserve">Department of </w:t>
      </w:r>
      <w:r w:rsidR="00814594" w:rsidRPr="00B129D7">
        <w:rPr>
          <w:spacing w:val="-2"/>
        </w:rPr>
        <w:t>Mechanical</w:t>
      </w:r>
      <w:r w:rsidRPr="00B129D7">
        <w:rPr>
          <w:spacing w:val="-2"/>
        </w:rPr>
        <w:t xml:space="preserve"> Engineering,</w:t>
      </w:r>
      <w:r w:rsidR="00EC3ACE" w:rsidRPr="00B129D7">
        <w:rPr>
          <w:spacing w:val="-2"/>
        </w:rPr>
        <w:t xml:space="preserve"> </w:t>
      </w:r>
      <w:r w:rsidR="00814594" w:rsidRPr="00B129D7">
        <w:rPr>
          <w:spacing w:val="-2"/>
        </w:rPr>
        <w:t xml:space="preserve">University of Texas, </w:t>
      </w:r>
      <w:r w:rsidR="00814594" w:rsidRPr="00B129D7">
        <w:rPr>
          <w:color w:val="000000"/>
          <w:shd w:val="clear" w:color="auto" w:fill="FFFFFF"/>
        </w:rPr>
        <w:t>El Paso, TX 79968, USA</w:t>
      </w:r>
      <w:r w:rsidR="00814594" w:rsidRPr="00EC3ACE">
        <w:rPr>
          <w:rFonts w:eastAsia="Batang"/>
          <w:i/>
          <w:color w:val="FF0000"/>
          <w:spacing w:val="-2"/>
          <w:lang w:val="nb-NO" w:eastAsia="ko-KR"/>
        </w:rPr>
        <w:t xml:space="preserve"> </w:t>
      </w:r>
      <w:r w:rsidR="00CC460B" w:rsidRPr="00EC3ACE">
        <w:rPr>
          <w:rFonts w:eastAsia="Batang"/>
          <w:i/>
          <w:color w:val="FF0000"/>
          <w:spacing w:val="-2"/>
          <w:lang w:val="nb-NO" w:eastAsia="ko-KR"/>
        </w:rPr>
        <w:t xml:space="preserve">[Times New Roman, </w:t>
      </w:r>
      <w:r w:rsidR="00CC460B">
        <w:rPr>
          <w:rFonts w:eastAsia="Batang"/>
          <w:i/>
          <w:color w:val="FF0000"/>
          <w:spacing w:val="-2"/>
          <w:lang w:val="nb-NO" w:eastAsia="ko-KR"/>
        </w:rPr>
        <w:t>size</w:t>
      </w:r>
      <w:r w:rsidR="00CC460B" w:rsidRPr="00EC3ACE">
        <w:rPr>
          <w:rFonts w:eastAsia="Batang"/>
          <w:i/>
          <w:color w:val="FF0000"/>
          <w:spacing w:val="-2"/>
          <w:lang w:val="nb-NO" w:eastAsia="ko-KR"/>
        </w:rPr>
        <w:t>10]</w:t>
      </w:r>
    </w:p>
    <w:p w14:paraId="66A05975" w14:textId="77777777" w:rsidR="00EC3ACE" w:rsidRDefault="00EC3ACE" w:rsidP="00EC3ACE">
      <w:pPr>
        <w:jc w:val="center"/>
        <w:rPr>
          <w:rFonts w:hint="eastAsia"/>
          <w:b/>
          <w:color w:val="0000FF"/>
        </w:rPr>
      </w:pPr>
      <w:r>
        <w:rPr>
          <w:rFonts w:hint="eastAsia"/>
          <w:b/>
          <w:color w:val="0000FF"/>
        </w:rPr>
        <w:t>(</w:t>
      </w:r>
      <w:r>
        <w:rPr>
          <w:b/>
          <w:color w:val="0000FF"/>
        </w:rPr>
        <w:t>Two</w:t>
      </w:r>
      <w:r>
        <w:rPr>
          <w:rFonts w:hint="eastAsia"/>
          <w:b/>
          <w:color w:val="0000FF"/>
        </w:rPr>
        <w:t xml:space="preserve"> lines space</w:t>
      </w:r>
      <w:r w:rsidR="00301C30">
        <w:rPr>
          <w:rFonts w:hint="eastAsia"/>
          <w:b/>
          <w:color w:val="0000FF"/>
        </w:rPr>
        <w:t xml:space="preserve"> with</w:t>
      </w:r>
      <w:r w:rsidR="000F19E6">
        <w:rPr>
          <w:b/>
          <w:color w:val="0000FF"/>
        </w:rPr>
        <w:t xml:space="preserve"> </w:t>
      </w:r>
      <w:r w:rsidR="000F19E6">
        <w:rPr>
          <w:rFonts w:hint="eastAsia"/>
          <w:b/>
          <w:color w:val="0000FF"/>
        </w:rPr>
        <w:t>10</w:t>
      </w:r>
      <w:r>
        <w:rPr>
          <w:rFonts w:hint="eastAsia"/>
          <w:b/>
          <w:color w:val="0000FF"/>
        </w:rPr>
        <w:t>pt)</w:t>
      </w:r>
    </w:p>
    <w:p w14:paraId="3094CA3A" w14:textId="77777777" w:rsidR="00EC3ACE" w:rsidRPr="00CF596D" w:rsidRDefault="00EC3ACE" w:rsidP="00EC3ACE">
      <w:pPr>
        <w:tabs>
          <w:tab w:val="center" w:pos="4695"/>
        </w:tabs>
        <w:suppressAutoHyphens/>
        <w:jc w:val="center"/>
        <w:rPr>
          <w:rFonts w:eastAsia="Batang"/>
          <w:spacing w:val="-2"/>
          <w:lang w:eastAsia="ko-KR"/>
        </w:rPr>
      </w:pPr>
    </w:p>
    <w:p w14:paraId="571EDC0D" w14:textId="77777777" w:rsidR="00A338DF" w:rsidRPr="00CF596D" w:rsidRDefault="00A338DF" w:rsidP="00EC3ACE">
      <w:pPr>
        <w:pStyle w:val="Heading4"/>
        <w:tabs>
          <w:tab w:val="left" w:pos="284"/>
        </w:tabs>
        <w:rPr>
          <w:rFonts w:ascii="Times New Roman" w:eastAsia="Batang" w:hAnsi="Times New Roman"/>
          <w:b/>
          <w:sz w:val="20"/>
          <w:lang w:eastAsia="ko-KR"/>
        </w:rPr>
      </w:pPr>
      <w:r w:rsidRPr="00CF596D">
        <w:rPr>
          <w:rFonts w:ascii="Times New Roman" w:hAnsi="Times New Roman"/>
          <w:b/>
          <w:sz w:val="20"/>
        </w:rPr>
        <w:t>ABSTRACT</w:t>
      </w:r>
    </w:p>
    <w:p w14:paraId="55ECB56A" w14:textId="77777777" w:rsidR="00A338DF" w:rsidRPr="00CF596D" w:rsidRDefault="00A338DF" w:rsidP="00EC3ACE">
      <w:pPr>
        <w:tabs>
          <w:tab w:val="left" w:pos="-720"/>
          <w:tab w:val="left" w:pos="284"/>
        </w:tabs>
        <w:suppressAutoHyphens/>
        <w:jc w:val="both"/>
        <w:rPr>
          <w:rFonts w:eastAsia="Batang"/>
          <w:b/>
          <w:spacing w:val="-2"/>
          <w:lang w:eastAsia="ko-KR"/>
        </w:rPr>
      </w:pPr>
      <w:r w:rsidRPr="00CF596D">
        <w:rPr>
          <w:spacing w:val="-2"/>
        </w:rPr>
        <w:t>The abstract should clearly be stated the objectives, method</w:t>
      </w:r>
      <w:r w:rsidR="00A80570">
        <w:rPr>
          <w:spacing w:val="-2"/>
        </w:rPr>
        <w:t>ology</w:t>
      </w:r>
      <w:r w:rsidR="00301C30">
        <w:rPr>
          <w:spacing w:val="-2"/>
        </w:rPr>
        <w:t>, results and conclusion</w:t>
      </w:r>
      <w:r w:rsidRPr="00CF596D">
        <w:rPr>
          <w:spacing w:val="-2"/>
        </w:rPr>
        <w:t xml:space="preserve"> </w:t>
      </w:r>
      <w:r w:rsidR="005A2DA3">
        <w:rPr>
          <w:spacing w:val="-2"/>
        </w:rPr>
        <w:t>between</w:t>
      </w:r>
      <w:r w:rsidRPr="00CF596D">
        <w:rPr>
          <w:spacing w:val="-2"/>
        </w:rPr>
        <w:t xml:space="preserve"> </w:t>
      </w:r>
      <w:r w:rsidR="005A2DA3">
        <w:rPr>
          <w:b/>
          <w:spacing w:val="-2"/>
        </w:rPr>
        <w:t>2</w:t>
      </w:r>
      <w:r w:rsidR="00EC3ACE">
        <w:rPr>
          <w:b/>
          <w:spacing w:val="-2"/>
        </w:rPr>
        <w:t>5</w:t>
      </w:r>
      <w:r w:rsidRPr="00CF596D">
        <w:rPr>
          <w:b/>
          <w:spacing w:val="-2"/>
        </w:rPr>
        <w:t>0</w:t>
      </w:r>
      <w:r w:rsidR="005A2DA3">
        <w:rPr>
          <w:b/>
          <w:spacing w:val="-2"/>
        </w:rPr>
        <w:t>-300</w:t>
      </w:r>
      <w:r w:rsidRPr="00CF596D">
        <w:rPr>
          <w:b/>
          <w:spacing w:val="-2"/>
        </w:rPr>
        <w:t xml:space="preserve"> words</w:t>
      </w:r>
      <w:r w:rsidRPr="00CF596D">
        <w:rPr>
          <w:spacing w:val="-2"/>
        </w:rPr>
        <w:t>.</w:t>
      </w:r>
    </w:p>
    <w:p w14:paraId="74F8836A" w14:textId="77777777" w:rsidR="002A3129" w:rsidRDefault="00EC3ACE" w:rsidP="00EC3ACE">
      <w:pPr>
        <w:jc w:val="center"/>
        <w:rPr>
          <w:rFonts w:ascii="Arial" w:eastAsia="Batang" w:hAnsi="Arial"/>
          <w:spacing w:val="-2"/>
          <w:sz w:val="19"/>
          <w:lang w:eastAsia="ko-KR"/>
        </w:rPr>
      </w:pPr>
      <w:r>
        <w:rPr>
          <w:rFonts w:hint="eastAsia"/>
          <w:b/>
          <w:color w:val="0000FF"/>
        </w:rPr>
        <w:t>(</w:t>
      </w:r>
      <w:r>
        <w:rPr>
          <w:b/>
          <w:color w:val="0000FF"/>
        </w:rPr>
        <w:t>A 10pt line space</w:t>
      </w:r>
      <w:r>
        <w:rPr>
          <w:rFonts w:hint="eastAsia"/>
          <w:b/>
          <w:color w:val="0000FF"/>
        </w:rPr>
        <w:t>)</w:t>
      </w:r>
    </w:p>
    <w:p w14:paraId="7CD66686" w14:textId="77777777" w:rsidR="00EC3ACE" w:rsidRDefault="00EC3ACE" w:rsidP="00EC3ACE">
      <w:pPr>
        <w:jc w:val="center"/>
        <w:rPr>
          <w:rFonts w:hint="eastAsia"/>
        </w:rPr>
      </w:pPr>
      <w:r>
        <w:rPr>
          <w:rFonts w:hint="eastAsia"/>
        </w:rPr>
        <w:t>Keywords: Please write three to five keywords in the center.</w:t>
      </w:r>
    </w:p>
    <w:p w14:paraId="48282DF9" w14:textId="77777777" w:rsidR="00EC3ACE" w:rsidRDefault="00261270" w:rsidP="00EC3ACE">
      <w:pPr>
        <w:jc w:val="center"/>
        <w:rPr>
          <w:b/>
          <w:color w:val="0000FF"/>
        </w:rPr>
      </w:pPr>
      <w:r>
        <w:rPr>
          <w:b/>
          <w:color w:val="0000FF"/>
        </w:rPr>
        <w:t>(A</w:t>
      </w:r>
      <w:r w:rsidR="00301C30">
        <w:rPr>
          <w:rFonts w:hint="eastAsia"/>
          <w:b/>
          <w:color w:val="0000FF"/>
        </w:rPr>
        <w:t xml:space="preserve"> </w:t>
      </w:r>
      <w:r>
        <w:rPr>
          <w:b/>
          <w:color w:val="0000FF"/>
        </w:rPr>
        <w:t>10pt line space</w:t>
      </w:r>
      <w:r w:rsidR="00EC3ACE">
        <w:rPr>
          <w:rFonts w:hint="eastAsia"/>
          <w:b/>
          <w:color w:val="0000FF"/>
        </w:rPr>
        <w:t>)</w:t>
      </w:r>
    </w:p>
    <w:tbl>
      <w:tblPr>
        <w:tblW w:w="0" w:type="auto"/>
        <w:tblBorders>
          <w:top w:val="single" w:sz="4" w:space="0" w:color="auto"/>
          <w:bottom w:val="single" w:sz="4" w:space="0" w:color="auto"/>
        </w:tblBorders>
        <w:tblCellMar>
          <w:left w:w="28" w:type="dxa"/>
          <w:right w:w="28" w:type="dxa"/>
        </w:tblCellMar>
        <w:tblLook w:val="04A0" w:firstRow="1" w:lastRow="0" w:firstColumn="1" w:lastColumn="0" w:noHBand="0" w:noVBand="1"/>
      </w:tblPr>
      <w:tblGrid>
        <w:gridCol w:w="1418"/>
        <w:gridCol w:w="8561"/>
      </w:tblGrid>
      <w:tr w:rsidR="00261270" w:rsidRPr="0021197E" w14:paraId="04AA8A06" w14:textId="77777777" w:rsidTr="006368D6">
        <w:tc>
          <w:tcPr>
            <w:tcW w:w="1418" w:type="dxa"/>
            <w:shd w:val="clear" w:color="auto" w:fill="auto"/>
            <w:vAlign w:val="center"/>
          </w:tcPr>
          <w:p w14:paraId="487876B5" w14:textId="20BB08DD" w:rsidR="00261270" w:rsidRPr="0021197E" w:rsidRDefault="009C0BD6" w:rsidP="00261270">
            <w:pPr>
              <w:rPr>
                <w:rFonts w:hint="eastAsia"/>
                <w:b/>
                <w:color w:val="0000FF"/>
              </w:rPr>
            </w:pPr>
            <w:r>
              <w:rPr>
                <w:noProof/>
              </w:rPr>
              <w:drawing>
                <wp:inline distT="0" distB="0" distL="0" distR="0" wp14:anchorId="7184FA6B" wp14:editId="04072249">
                  <wp:extent cx="838200" cy="304800"/>
                  <wp:effectExtent l="0" t="0" r="0" b="0"/>
                  <wp:docPr id="2" name="Picture 1" descr="C:\Users\Shariful\Desktop\Journal website\Template\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riful\Desktop\Journal website\Template\88x3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8200" cy="304800"/>
                          </a:xfrm>
                          <a:prstGeom prst="rect">
                            <a:avLst/>
                          </a:prstGeom>
                          <a:noFill/>
                          <a:ln>
                            <a:noFill/>
                          </a:ln>
                        </pic:spPr>
                      </pic:pic>
                    </a:graphicData>
                  </a:graphic>
                </wp:inline>
              </w:drawing>
            </w:r>
          </w:p>
        </w:tc>
        <w:tc>
          <w:tcPr>
            <w:tcW w:w="8561" w:type="dxa"/>
            <w:shd w:val="clear" w:color="auto" w:fill="auto"/>
            <w:vAlign w:val="center"/>
          </w:tcPr>
          <w:p w14:paraId="506EE202" w14:textId="77777777" w:rsidR="00261270" w:rsidRPr="0021197E" w:rsidRDefault="00261270" w:rsidP="0021197E">
            <w:pPr>
              <w:spacing w:before="120" w:after="120"/>
              <w:rPr>
                <w:rFonts w:eastAsia="SimSun"/>
                <w:bCs/>
              </w:rPr>
            </w:pPr>
            <w:r w:rsidRPr="0021197E">
              <w:rPr>
                <w:rFonts w:eastAsia="SimSun"/>
                <w:bCs/>
              </w:rPr>
              <w:t>Copyright @ All authors</w:t>
            </w:r>
          </w:p>
          <w:p w14:paraId="48E141EA" w14:textId="77777777" w:rsidR="00261270" w:rsidRPr="0021197E" w:rsidRDefault="00261270" w:rsidP="0021197E">
            <w:pPr>
              <w:spacing w:after="40"/>
              <w:rPr>
                <w:rFonts w:hint="eastAsia"/>
                <w:b/>
                <w:color w:val="0000FF"/>
              </w:rPr>
            </w:pPr>
            <w:r w:rsidRPr="0021197E">
              <w:rPr>
                <w:rFonts w:eastAsia="SimSun"/>
                <w:bCs/>
              </w:rPr>
              <w:t>This work is licensed under a </w:t>
            </w:r>
            <w:hyperlink r:id="rId9" w:history="1">
              <w:r w:rsidRPr="0021197E">
                <w:rPr>
                  <w:rFonts w:eastAsia="SimSun"/>
                  <w:bCs/>
                  <w:color w:val="0000FF"/>
                  <w:u w:val="single"/>
                </w:rPr>
                <w:t>Creative Commons Attribution-</w:t>
              </w:r>
              <w:proofErr w:type="gramStart"/>
              <w:r w:rsidRPr="0021197E">
                <w:rPr>
                  <w:rFonts w:eastAsia="SimSun"/>
                  <w:bCs/>
                  <w:color w:val="0000FF"/>
                  <w:u w:val="single"/>
                </w:rPr>
                <w:t>Non Commercial</w:t>
              </w:r>
              <w:proofErr w:type="gramEnd"/>
              <w:r w:rsidRPr="0021197E">
                <w:rPr>
                  <w:rFonts w:eastAsia="SimSun"/>
                  <w:bCs/>
                  <w:color w:val="0000FF"/>
                  <w:u w:val="single"/>
                </w:rPr>
                <w:t xml:space="preserve"> 4.0 International License</w:t>
              </w:r>
            </w:hyperlink>
            <w:r w:rsidRPr="0021197E">
              <w:rPr>
                <w:rFonts w:eastAsia="SimSun"/>
                <w:bCs/>
                <w:color w:val="0000FF"/>
                <w:u w:val="single"/>
              </w:rPr>
              <w:t>.</w:t>
            </w:r>
          </w:p>
        </w:tc>
      </w:tr>
    </w:tbl>
    <w:p w14:paraId="1D7DBDC1" w14:textId="77777777" w:rsidR="00A338DF" w:rsidRPr="00EC3ACE" w:rsidRDefault="00261270" w:rsidP="00EC3ACE">
      <w:pPr>
        <w:tabs>
          <w:tab w:val="center" w:pos="4695"/>
        </w:tabs>
        <w:suppressAutoHyphens/>
        <w:jc w:val="center"/>
        <w:rPr>
          <w:rFonts w:eastAsia="Batang"/>
          <w:spacing w:val="-2"/>
          <w:lang w:eastAsia="ko-KR"/>
        </w:rPr>
      </w:pPr>
      <w:r>
        <w:rPr>
          <w:rFonts w:hint="eastAsia"/>
          <w:b/>
          <w:color w:val="0000FF"/>
        </w:rPr>
        <w:t>(</w:t>
      </w:r>
      <w:r>
        <w:rPr>
          <w:b/>
          <w:color w:val="0000FF"/>
        </w:rPr>
        <w:t>A</w:t>
      </w:r>
      <w:r>
        <w:rPr>
          <w:rFonts w:hint="eastAsia"/>
          <w:b/>
          <w:color w:val="0000FF"/>
        </w:rPr>
        <w:t xml:space="preserve"> </w:t>
      </w:r>
      <w:r>
        <w:rPr>
          <w:b/>
          <w:color w:val="0000FF"/>
        </w:rPr>
        <w:t>10pt line space</w:t>
      </w:r>
      <w:r>
        <w:rPr>
          <w:rFonts w:hint="eastAsia"/>
          <w:b/>
          <w:color w:val="0000FF"/>
        </w:rPr>
        <w:t>)</w:t>
      </w:r>
    </w:p>
    <w:p w14:paraId="7BE56A14" w14:textId="77777777" w:rsidR="002A3129" w:rsidRDefault="002A3129">
      <w:pPr>
        <w:rPr>
          <w:rFonts w:hint="eastAsia"/>
        </w:rPr>
        <w:sectPr w:rsidR="002A3129" w:rsidSect="00FE1FE2">
          <w:headerReference w:type="default" r:id="rId10"/>
          <w:footerReference w:type="even" r:id="rId11"/>
          <w:footerReference w:type="default" r:id="rId12"/>
          <w:headerReference w:type="first" r:id="rId13"/>
          <w:footerReference w:type="first" r:id="rId14"/>
          <w:type w:val="nextColumn"/>
          <w:pgSz w:w="11907" w:h="16840" w:code="9"/>
          <w:pgMar w:top="1247" w:right="964" w:bottom="851" w:left="964" w:header="737" w:footer="454" w:gutter="0"/>
          <w:pgNumType w:start="1" w:chapStyle="1" w:chapSep="emDash"/>
          <w:cols w:space="567"/>
          <w:titlePg/>
          <w:docGrid w:linePitch="272"/>
        </w:sectPr>
      </w:pPr>
    </w:p>
    <w:p w14:paraId="2B2380B8" w14:textId="77777777" w:rsidR="00CC460B" w:rsidRDefault="00CC460B" w:rsidP="00CC460B">
      <w:pPr>
        <w:jc w:val="both"/>
        <w:rPr>
          <w:rFonts w:hint="eastAsia"/>
          <w:b/>
        </w:rPr>
      </w:pPr>
      <w:r>
        <w:rPr>
          <w:rFonts w:hint="eastAsia"/>
          <w:b/>
        </w:rPr>
        <w:t>1. Introduction (Top heading should be in bold)</w:t>
      </w:r>
    </w:p>
    <w:p w14:paraId="0C0DEBA3" w14:textId="77777777" w:rsidR="00CC460B" w:rsidRPr="003D5E0F" w:rsidRDefault="00C842BC" w:rsidP="00825362">
      <w:pPr>
        <w:ind w:firstLine="360"/>
        <w:jc w:val="both"/>
        <w:rPr>
          <w:bCs/>
        </w:rPr>
      </w:pPr>
      <w:r>
        <w:rPr>
          <w:spacing w:val="-2"/>
        </w:rPr>
        <w:t>Yo</w:t>
      </w:r>
      <w:r w:rsidR="00301C30">
        <w:rPr>
          <w:spacing w:val="-2"/>
        </w:rPr>
        <w:t>u are welcome to the ICMIEE 2024</w:t>
      </w:r>
      <w:r>
        <w:rPr>
          <w:spacing w:val="-2"/>
        </w:rPr>
        <w:t xml:space="preserve"> which is going to be held </w:t>
      </w:r>
      <w:r w:rsidRPr="00301C30">
        <w:rPr>
          <w:spacing w:val="-2"/>
        </w:rPr>
        <w:t xml:space="preserve">on </w:t>
      </w:r>
      <w:r w:rsidR="00301C30" w:rsidRPr="00301C30">
        <w:rPr>
          <w:rFonts w:eastAsia="Batang"/>
          <w:lang w:eastAsia="ko-KR"/>
        </w:rPr>
        <w:t>02-04</w:t>
      </w:r>
      <w:r w:rsidR="00301C30" w:rsidRPr="00301C30">
        <w:rPr>
          <w:rFonts w:eastAsia="Batang" w:hint="eastAsia"/>
          <w:lang w:eastAsia="ko-KR"/>
        </w:rPr>
        <w:t xml:space="preserve"> </w:t>
      </w:r>
      <w:r w:rsidR="00301C30" w:rsidRPr="00301C30">
        <w:rPr>
          <w:rFonts w:eastAsia="Batang"/>
          <w:lang w:eastAsia="ko-KR"/>
        </w:rPr>
        <w:t>January</w:t>
      </w:r>
      <w:r w:rsidR="00301C30" w:rsidRPr="00301C30">
        <w:t>, 2025</w:t>
      </w:r>
      <w:r w:rsidR="00301C30" w:rsidRPr="00301C30">
        <w:rPr>
          <w:spacing w:val="-2"/>
        </w:rPr>
        <w:t xml:space="preserve"> </w:t>
      </w:r>
      <w:r w:rsidRPr="00301C30">
        <w:rPr>
          <w:spacing w:val="-2"/>
        </w:rPr>
        <w:t xml:space="preserve">at KUET. Papers should be prepared according the following instructions given through the template. </w:t>
      </w:r>
      <w:r w:rsidR="003D5E0F" w:rsidRPr="00301C30">
        <w:rPr>
          <w:spacing w:val="-2"/>
        </w:rPr>
        <w:t>This MS-Word document</w:t>
      </w:r>
      <w:r w:rsidR="003D5E0F" w:rsidRPr="003D5E0F">
        <w:rPr>
          <w:spacing w:val="-2"/>
        </w:rPr>
        <w:t xml:space="preserve"> can </w:t>
      </w:r>
      <w:r>
        <w:rPr>
          <w:spacing w:val="-2"/>
        </w:rPr>
        <w:t xml:space="preserve">also </w:t>
      </w:r>
      <w:r w:rsidR="003D5E0F" w:rsidRPr="003D5E0F">
        <w:rPr>
          <w:spacing w:val="-2"/>
        </w:rPr>
        <w:t xml:space="preserve">be used as a template. </w:t>
      </w:r>
      <w:r w:rsidR="003D5E0F" w:rsidRPr="003D5E0F">
        <w:t>When the paper is ready, make a pdf file with 600 dpi resolution</w:t>
      </w:r>
      <w:r w:rsidR="000C4FC8">
        <w:t xml:space="preserve"> and save the file as </w:t>
      </w:r>
      <w:r w:rsidR="000C4FC8" w:rsidRPr="000C4FC8">
        <w:rPr>
          <w:i/>
        </w:rPr>
        <w:t>paper-number.pdf</w:t>
      </w:r>
      <w:r w:rsidR="000C4FC8">
        <w:t xml:space="preserve"> (For example </w:t>
      </w:r>
      <w:r w:rsidR="00814594" w:rsidRPr="00814594">
        <w:rPr>
          <w:color w:val="0000FF"/>
        </w:rPr>
        <w:t>IC</w:t>
      </w:r>
      <w:r w:rsidR="000C4FC8" w:rsidRPr="000C4FC8">
        <w:rPr>
          <w:color w:val="0000FF"/>
        </w:rPr>
        <w:t>MIE</w:t>
      </w:r>
      <w:r w:rsidR="00814594">
        <w:rPr>
          <w:color w:val="0000FF"/>
        </w:rPr>
        <w:t>E</w:t>
      </w:r>
      <w:r w:rsidR="00301C30">
        <w:rPr>
          <w:color w:val="0000FF"/>
        </w:rPr>
        <w:t>24-XXX</w:t>
      </w:r>
      <w:r w:rsidR="008616F2">
        <w:rPr>
          <w:color w:val="0000FF"/>
        </w:rPr>
        <w:t>X</w:t>
      </w:r>
      <w:r w:rsidR="000C4FC8" w:rsidRPr="000C4FC8">
        <w:rPr>
          <w:color w:val="0000FF"/>
        </w:rPr>
        <w:t>.pdf</w:t>
      </w:r>
      <w:r w:rsidR="000C4FC8">
        <w:t>).</w:t>
      </w:r>
      <w:r w:rsidR="003D5E0F" w:rsidRPr="003D5E0F">
        <w:t xml:space="preserve"> Then be sure to verify that you can correctly view your pdf file with an English version of the pdf viewer. The size of the pdf file should be less than </w:t>
      </w:r>
      <w:r w:rsidR="003D5E0F" w:rsidRPr="003D5E0F">
        <w:rPr>
          <w:b/>
        </w:rPr>
        <w:t>2.0 M</w:t>
      </w:r>
      <w:r w:rsidR="003D5E0F">
        <w:rPr>
          <w:b/>
        </w:rPr>
        <w:t>B</w:t>
      </w:r>
      <w:r w:rsidR="003D5E0F" w:rsidRPr="003D5E0F">
        <w:rPr>
          <w:b/>
        </w:rPr>
        <w:t>.</w:t>
      </w:r>
      <w:r w:rsidR="00D21405">
        <w:rPr>
          <w:b/>
        </w:rPr>
        <w:t xml:space="preserve"> </w:t>
      </w:r>
    </w:p>
    <w:p w14:paraId="0D15890F" w14:textId="77777777" w:rsidR="00CC460B" w:rsidRPr="003D5E0F" w:rsidRDefault="00CC460B" w:rsidP="00CC460B">
      <w:pPr>
        <w:jc w:val="both"/>
        <w:rPr>
          <w:rFonts w:hint="eastAsia"/>
          <w:b/>
          <w:color w:val="0000FF"/>
        </w:rPr>
      </w:pPr>
      <w:r w:rsidRPr="003D5E0F">
        <w:rPr>
          <w:rFonts w:hint="eastAsia"/>
          <w:b/>
          <w:color w:val="0000FF"/>
        </w:rPr>
        <w:t>(</w:t>
      </w:r>
      <w:r w:rsidR="003D5E0F">
        <w:rPr>
          <w:b/>
          <w:color w:val="0000FF"/>
        </w:rPr>
        <w:t>A</w:t>
      </w:r>
      <w:r w:rsidRPr="003D5E0F">
        <w:rPr>
          <w:rFonts w:hint="eastAsia"/>
          <w:b/>
          <w:color w:val="0000FF"/>
        </w:rPr>
        <w:t xml:space="preserve"> 10pt line space)</w:t>
      </w:r>
    </w:p>
    <w:p w14:paraId="0E37CACF" w14:textId="77777777" w:rsidR="00CC460B" w:rsidRPr="003D5E0F" w:rsidRDefault="00CC460B" w:rsidP="00CC460B">
      <w:pPr>
        <w:jc w:val="both"/>
        <w:rPr>
          <w:rFonts w:hint="eastAsia"/>
          <w:b/>
          <w:color w:val="0000FF"/>
        </w:rPr>
      </w:pPr>
      <w:r w:rsidRPr="003D5E0F">
        <w:rPr>
          <w:rFonts w:hint="eastAsia"/>
          <w:b/>
          <w:bCs/>
        </w:rPr>
        <w:t xml:space="preserve">2. </w:t>
      </w:r>
      <w:r w:rsidR="00825362">
        <w:rPr>
          <w:b/>
          <w:bCs/>
        </w:rPr>
        <w:t>Length of the paper and pa</w:t>
      </w:r>
      <w:r w:rsidRPr="003D5E0F">
        <w:rPr>
          <w:rFonts w:hint="eastAsia"/>
          <w:b/>
          <w:bCs/>
        </w:rPr>
        <w:t xml:space="preserve">per </w:t>
      </w:r>
      <w:r w:rsidR="00825362">
        <w:rPr>
          <w:b/>
          <w:bCs/>
        </w:rPr>
        <w:t>settings</w:t>
      </w:r>
      <w:bookmarkStart w:id="1" w:name="OLE_LINK1"/>
    </w:p>
    <w:bookmarkEnd w:id="1"/>
    <w:p w14:paraId="0D6C302F" w14:textId="77777777" w:rsidR="00CC460B" w:rsidRPr="003D5E0F" w:rsidRDefault="00825362" w:rsidP="00825362">
      <w:pPr>
        <w:ind w:firstLine="360"/>
        <w:jc w:val="both"/>
        <w:rPr>
          <w:rFonts w:hint="eastAsia"/>
        </w:rPr>
      </w:pPr>
      <w:r w:rsidRPr="003D5E0F">
        <w:rPr>
          <w:spacing w:val="-2"/>
        </w:rPr>
        <w:t>The overall length of the paper, including figures and tables, must be limited to</w:t>
      </w:r>
      <w:r w:rsidRPr="003D5E0F">
        <w:rPr>
          <w:b/>
          <w:spacing w:val="-2"/>
        </w:rPr>
        <w:t xml:space="preserve"> </w:t>
      </w:r>
      <w:r w:rsidRPr="003D5E0F">
        <w:rPr>
          <w:rFonts w:eastAsia="Batang"/>
          <w:b/>
          <w:spacing w:val="-2"/>
          <w:lang w:eastAsia="ko-KR"/>
        </w:rPr>
        <w:t>6</w:t>
      </w:r>
      <w:r w:rsidRPr="003D5E0F">
        <w:rPr>
          <w:b/>
          <w:spacing w:val="-2"/>
        </w:rPr>
        <w:t xml:space="preserve"> pages</w:t>
      </w:r>
      <w:r w:rsidRPr="003D5E0F">
        <w:rPr>
          <w:spacing w:val="-2"/>
        </w:rPr>
        <w:t xml:space="preserve"> </w:t>
      </w:r>
      <w:r w:rsidRPr="003D5E0F">
        <w:rPr>
          <w:rFonts w:eastAsia="Batang"/>
          <w:spacing w:val="-2"/>
          <w:lang w:eastAsia="ko-KR"/>
        </w:rPr>
        <w:t>only</w:t>
      </w:r>
      <w:r>
        <w:rPr>
          <w:rFonts w:eastAsia="Batang"/>
          <w:spacing w:val="-2"/>
          <w:lang w:eastAsia="ko-KR"/>
        </w:rPr>
        <w:t xml:space="preserve">. Authors are requested to prepare the article with the paper size A4, </w:t>
      </w:r>
      <w:proofErr w:type="gramStart"/>
      <w:r>
        <w:rPr>
          <w:rFonts w:eastAsia="Batang"/>
          <w:spacing w:val="-2"/>
          <w:lang w:eastAsia="ko-KR"/>
        </w:rPr>
        <w:t>i.e.</w:t>
      </w:r>
      <w:proofErr w:type="gramEnd"/>
      <w:r>
        <w:rPr>
          <w:rFonts w:eastAsia="Batang"/>
          <w:spacing w:val="-2"/>
          <w:lang w:eastAsia="ko-KR"/>
        </w:rPr>
        <w:t xml:space="preserve"> 210 mm by 297 mm. The top and bottom margins are </w:t>
      </w:r>
      <w:r w:rsidR="00C842BC">
        <w:rPr>
          <w:rFonts w:eastAsia="Batang"/>
          <w:spacing w:val="-2"/>
          <w:lang w:eastAsia="ko-KR"/>
        </w:rPr>
        <w:t xml:space="preserve">of </w:t>
      </w:r>
      <w:r w:rsidR="00FE1FE2">
        <w:rPr>
          <w:rFonts w:eastAsia="Batang"/>
          <w:spacing w:val="-2"/>
          <w:lang w:eastAsia="ko-KR"/>
        </w:rPr>
        <w:t>1</w:t>
      </w:r>
      <w:r>
        <w:rPr>
          <w:rFonts w:eastAsia="Batang"/>
          <w:spacing w:val="-2"/>
          <w:lang w:eastAsia="ko-KR"/>
        </w:rPr>
        <w:t xml:space="preserve">5 mm, and </w:t>
      </w:r>
      <w:r w:rsidR="00C842BC">
        <w:rPr>
          <w:rFonts w:eastAsia="Batang"/>
          <w:spacing w:val="-2"/>
          <w:lang w:eastAsia="ko-KR"/>
        </w:rPr>
        <w:t xml:space="preserve">the </w:t>
      </w:r>
      <w:r>
        <w:rPr>
          <w:rFonts w:eastAsia="Batang"/>
          <w:spacing w:val="-2"/>
          <w:lang w:eastAsia="ko-KR"/>
        </w:rPr>
        <w:t xml:space="preserve">left and right margins </w:t>
      </w:r>
      <w:r w:rsidR="00C842BC">
        <w:rPr>
          <w:rFonts w:eastAsia="Batang"/>
          <w:spacing w:val="-2"/>
          <w:lang w:eastAsia="ko-KR"/>
        </w:rPr>
        <w:t xml:space="preserve">are of </w:t>
      </w:r>
      <w:r w:rsidR="00FE1FE2">
        <w:rPr>
          <w:rFonts w:eastAsia="Batang"/>
          <w:spacing w:val="-2"/>
          <w:lang w:eastAsia="ko-KR"/>
        </w:rPr>
        <w:t>15</w:t>
      </w:r>
      <w:r w:rsidR="00C842BC">
        <w:rPr>
          <w:rFonts w:eastAsia="Batang"/>
          <w:spacing w:val="-2"/>
          <w:lang w:eastAsia="ko-KR"/>
        </w:rPr>
        <w:t xml:space="preserve"> mm</w:t>
      </w:r>
      <w:r>
        <w:rPr>
          <w:rFonts w:eastAsia="Batang"/>
          <w:spacing w:val="-2"/>
          <w:lang w:eastAsia="ko-KR"/>
        </w:rPr>
        <w:t xml:space="preserve">. </w:t>
      </w:r>
      <w:r w:rsidR="00C842BC" w:rsidRPr="003D5E0F">
        <w:rPr>
          <w:rFonts w:hint="eastAsia"/>
          <w:bCs/>
        </w:rPr>
        <w:t>The main text should be written in two-column for</w:t>
      </w:r>
      <w:r w:rsidR="00385392">
        <w:rPr>
          <w:rFonts w:hint="eastAsia"/>
          <w:bCs/>
        </w:rPr>
        <w:t>mat with a font of 10</w:t>
      </w:r>
      <w:r w:rsidR="00C842BC" w:rsidRPr="003D5E0F">
        <w:rPr>
          <w:rFonts w:hint="eastAsia"/>
          <w:bCs/>
        </w:rPr>
        <w:t>pt Times</w:t>
      </w:r>
      <w:r w:rsidR="00C842BC">
        <w:rPr>
          <w:bCs/>
        </w:rPr>
        <w:t xml:space="preserve"> New Roman</w:t>
      </w:r>
      <w:r w:rsidR="00C842BC" w:rsidRPr="003D5E0F">
        <w:rPr>
          <w:rFonts w:hint="eastAsia"/>
          <w:bCs/>
        </w:rPr>
        <w:t xml:space="preserve">. The interval of columns should be </w:t>
      </w:r>
      <w:r w:rsidR="00C842BC" w:rsidRPr="003D5E0F">
        <w:rPr>
          <w:bCs/>
        </w:rPr>
        <w:t>10</w:t>
      </w:r>
      <w:r w:rsidR="00C842BC" w:rsidRPr="003D5E0F">
        <w:rPr>
          <w:rFonts w:hint="eastAsia"/>
          <w:bCs/>
        </w:rPr>
        <w:t xml:space="preserve"> mm.</w:t>
      </w:r>
      <w:r w:rsidR="00C842BC" w:rsidRPr="003D5E0F">
        <w:rPr>
          <w:bCs/>
        </w:rPr>
        <w:t xml:space="preserve"> </w:t>
      </w:r>
      <w:r>
        <w:rPr>
          <w:rFonts w:eastAsia="Batang"/>
          <w:spacing w:val="-2"/>
          <w:lang w:eastAsia="ko-KR"/>
        </w:rPr>
        <w:t>Your full paper submission should in two columns</w:t>
      </w:r>
      <w:r w:rsidR="00C842BC">
        <w:rPr>
          <w:rFonts w:eastAsia="Batang"/>
          <w:spacing w:val="-2"/>
          <w:lang w:eastAsia="ko-KR"/>
        </w:rPr>
        <w:t>.</w:t>
      </w:r>
    </w:p>
    <w:p w14:paraId="0A812B68" w14:textId="77777777" w:rsidR="00CC460B" w:rsidRPr="00A53F6E" w:rsidRDefault="00CC460B" w:rsidP="00CC460B">
      <w:pPr>
        <w:jc w:val="both"/>
        <w:rPr>
          <w:color w:val="0000FF"/>
        </w:rPr>
      </w:pPr>
    </w:p>
    <w:p w14:paraId="186AEE54" w14:textId="77777777" w:rsidR="00CC460B" w:rsidRDefault="00CC460B" w:rsidP="00CC460B">
      <w:pPr>
        <w:jc w:val="both"/>
        <w:rPr>
          <w:rFonts w:hint="eastAsia"/>
        </w:rPr>
      </w:pPr>
      <w:r>
        <w:rPr>
          <w:rFonts w:hint="eastAsia"/>
          <w:b/>
          <w:bCs/>
        </w:rPr>
        <w:t>3. Format</w:t>
      </w:r>
    </w:p>
    <w:p w14:paraId="5945D32C" w14:textId="77777777" w:rsidR="00CC460B" w:rsidRDefault="00CC460B" w:rsidP="008A35C3">
      <w:pPr>
        <w:ind w:firstLine="360"/>
        <w:jc w:val="both"/>
        <w:rPr>
          <w:rFonts w:hint="eastAsia"/>
        </w:rPr>
      </w:pPr>
      <w:r>
        <w:t>Manuscripts</w:t>
      </w:r>
      <w:r>
        <w:rPr>
          <w:rFonts w:hint="eastAsia"/>
        </w:rPr>
        <w:t xml:space="preserve"> should consist of the title, author(s), author</w:t>
      </w:r>
      <w:r>
        <w:t>’</w:t>
      </w:r>
      <w:r>
        <w:rPr>
          <w:rFonts w:hint="eastAsia"/>
        </w:rPr>
        <w:t>s affiliation and address, abstract, keywords, and main text. Title, author(s), author</w:t>
      </w:r>
      <w:r>
        <w:t>’</w:t>
      </w:r>
      <w:r>
        <w:rPr>
          <w:rFonts w:hint="eastAsia"/>
        </w:rPr>
        <w:t xml:space="preserve">s affiliation and address, </w:t>
      </w:r>
      <w:r w:rsidR="00301C30">
        <w:rPr>
          <w:rFonts w:hint="eastAsia"/>
        </w:rPr>
        <w:t>abstract and</w:t>
      </w:r>
      <w:r w:rsidR="00301C30">
        <w:t xml:space="preserve"> </w:t>
      </w:r>
      <w:r>
        <w:rPr>
          <w:rFonts w:hint="eastAsia"/>
        </w:rPr>
        <w:t xml:space="preserve">keywords should be written according to the format given above. </w:t>
      </w:r>
    </w:p>
    <w:p w14:paraId="66C323D6" w14:textId="77777777" w:rsidR="00CC460B" w:rsidRDefault="00CC460B" w:rsidP="00CC460B">
      <w:pPr>
        <w:ind w:firstLineChars="250" w:firstLine="500"/>
        <w:rPr>
          <w:rFonts w:hint="eastAsia"/>
          <w:bCs/>
        </w:rPr>
      </w:pPr>
    </w:p>
    <w:p w14:paraId="6742B550" w14:textId="77777777" w:rsidR="00CC460B" w:rsidRDefault="00CC460B" w:rsidP="00CC460B">
      <w:pPr>
        <w:rPr>
          <w:rFonts w:hint="eastAsia"/>
          <w:bCs/>
        </w:rPr>
      </w:pPr>
      <w:r>
        <w:rPr>
          <w:rFonts w:hint="eastAsia"/>
          <w:bCs/>
        </w:rPr>
        <w:t>3.1 Main text</w:t>
      </w:r>
    </w:p>
    <w:p w14:paraId="05329F79" w14:textId="77777777" w:rsidR="00CC460B" w:rsidRDefault="00CC460B" w:rsidP="008A35C3">
      <w:pPr>
        <w:ind w:firstLine="360"/>
        <w:rPr>
          <w:rFonts w:hint="eastAsia"/>
          <w:bCs/>
        </w:rPr>
      </w:pPr>
      <w:r>
        <w:rPr>
          <w:rFonts w:hint="eastAsia"/>
          <w:bCs/>
        </w:rPr>
        <w:t xml:space="preserve">Main text should begin at two lines </w:t>
      </w:r>
      <w:r w:rsidR="00301C30">
        <w:rPr>
          <w:bCs/>
        </w:rPr>
        <w:t>below</w:t>
      </w:r>
      <w:r>
        <w:rPr>
          <w:rFonts w:hint="eastAsia"/>
          <w:bCs/>
        </w:rPr>
        <w:t xml:space="preserve"> keywords. </w:t>
      </w:r>
    </w:p>
    <w:p w14:paraId="021C9D88" w14:textId="77777777" w:rsidR="00CC460B" w:rsidRDefault="00CC460B" w:rsidP="00CC460B">
      <w:pPr>
        <w:pStyle w:val="Header"/>
        <w:tabs>
          <w:tab w:val="clear" w:pos="4252"/>
          <w:tab w:val="clear" w:pos="8504"/>
        </w:tabs>
        <w:snapToGrid/>
        <w:rPr>
          <w:rFonts w:hint="eastAsia"/>
          <w:bCs/>
        </w:rPr>
      </w:pPr>
    </w:p>
    <w:p w14:paraId="1ED42334" w14:textId="77777777" w:rsidR="00CC460B" w:rsidRDefault="00CC460B" w:rsidP="00CC460B">
      <w:pPr>
        <w:rPr>
          <w:rFonts w:hint="eastAsia"/>
          <w:bCs/>
        </w:rPr>
      </w:pPr>
      <w:r>
        <w:rPr>
          <w:rFonts w:hint="eastAsia"/>
          <w:bCs/>
        </w:rPr>
        <w:t>3.2</w:t>
      </w:r>
      <w:r w:rsidR="00C167FE">
        <w:rPr>
          <w:bCs/>
        </w:rPr>
        <w:t xml:space="preserve"> </w:t>
      </w:r>
      <w:r>
        <w:rPr>
          <w:rFonts w:hint="eastAsia"/>
          <w:bCs/>
        </w:rPr>
        <w:t>Heading</w:t>
      </w:r>
    </w:p>
    <w:p w14:paraId="4B574F98" w14:textId="77777777" w:rsidR="00CC460B" w:rsidRDefault="00CC460B" w:rsidP="008A35C3">
      <w:pPr>
        <w:ind w:firstLine="360"/>
        <w:rPr>
          <w:rFonts w:hint="eastAsia"/>
          <w:bCs/>
        </w:rPr>
      </w:pPr>
      <w:r>
        <w:rPr>
          <w:rFonts w:hint="eastAsia"/>
          <w:bCs/>
        </w:rPr>
        <w:t>Examples of heading are as follows.</w:t>
      </w:r>
    </w:p>
    <w:p w14:paraId="6F95528E" w14:textId="77777777" w:rsidR="009B2380" w:rsidRDefault="009B2380" w:rsidP="00CC460B">
      <w:pPr>
        <w:rPr>
          <w:bCs/>
        </w:rPr>
      </w:pPr>
    </w:p>
    <w:p w14:paraId="4E8D17B5" w14:textId="77777777" w:rsidR="00CC460B" w:rsidRDefault="00CC460B" w:rsidP="00CC460B">
      <w:pPr>
        <w:rPr>
          <w:rFonts w:hint="eastAsia"/>
          <w:b/>
        </w:rPr>
      </w:pPr>
      <w:r>
        <w:rPr>
          <w:rFonts w:hint="eastAsia"/>
          <w:bCs/>
        </w:rPr>
        <w:t>3.</w:t>
      </w:r>
      <w:r w:rsidR="00A53F6E">
        <w:rPr>
          <w:bCs/>
        </w:rPr>
        <w:t>3</w:t>
      </w:r>
      <w:r>
        <w:rPr>
          <w:rFonts w:hint="eastAsia"/>
          <w:bCs/>
        </w:rPr>
        <w:t xml:space="preserve"> Equations</w:t>
      </w:r>
    </w:p>
    <w:p w14:paraId="15D359FE" w14:textId="77777777" w:rsidR="00CC460B" w:rsidRDefault="00CC460B" w:rsidP="008A35C3">
      <w:pPr>
        <w:ind w:firstLine="360"/>
        <w:jc w:val="both"/>
        <w:rPr>
          <w:rFonts w:hint="eastAsia"/>
          <w:bCs/>
        </w:rPr>
      </w:pPr>
      <w:r>
        <w:rPr>
          <w:rFonts w:hint="eastAsia"/>
          <w:bCs/>
        </w:rPr>
        <w:t>Equations and symbols should be written with 10pt italic font except super/sub scripts. There should be one line space upper and lower equation. In the main text, a</w:t>
      </w:r>
      <w:r>
        <w:rPr>
          <w:bCs/>
        </w:rPr>
        <w:t>n</w:t>
      </w:r>
      <w:r>
        <w:rPr>
          <w:rFonts w:hint="eastAsia"/>
          <w:bCs/>
        </w:rPr>
        <w:t xml:space="preserve"> equation is explained as Eq.</w:t>
      </w:r>
      <w:r w:rsidR="00814594">
        <w:rPr>
          <w:bCs/>
        </w:rPr>
        <w:t xml:space="preserve"> </w:t>
      </w:r>
      <w:r>
        <w:rPr>
          <w:rFonts w:hint="eastAsia"/>
          <w:bCs/>
        </w:rPr>
        <w:t>(1).</w:t>
      </w:r>
    </w:p>
    <w:p w14:paraId="68301394" w14:textId="77777777" w:rsidR="00CC460B" w:rsidRDefault="00CC460B" w:rsidP="000C4FC8">
      <w:pPr>
        <w:jc w:val="both"/>
        <w:rPr>
          <w:rFonts w:hint="eastAsia"/>
        </w:rPr>
      </w:pPr>
      <w:r>
        <w:rPr>
          <w:rFonts w:hint="eastAsia"/>
          <w:b/>
          <w:color w:val="0000FF"/>
        </w:rPr>
        <w:t>(</w:t>
      </w:r>
      <w:r w:rsidR="000C4FC8">
        <w:rPr>
          <w:b/>
          <w:color w:val="0000FF"/>
        </w:rPr>
        <w:t>A</w:t>
      </w:r>
      <w:r>
        <w:rPr>
          <w:rFonts w:hint="eastAsia"/>
          <w:b/>
          <w:color w:val="0000FF"/>
        </w:rPr>
        <w:t xml:space="preserve"> 10pt line space)</w:t>
      </w:r>
    </w:p>
    <w:p w14:paraId="176BF859" w14:textId="77777777" w:rsidR="00406DBB" w:rsidRPr="00E02B15" w:rsidRDefault="00406DBB" w:rsidP="00406DBB">
      <w:pPr>
        <w:ind w:right="-288"/>
        <w:jc w:val="both"/>
      </w:pPr>
      <w:r w:rsidRPr="009E5723">
        <w:rPr>
          <w:position w:val="-26"/>
        </w:rPr>
        <w:object w:dxaOrig="1060" w:dyaOrig="580" w14:anchorId="1587E1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3.25pt;height:29.25pt" o:ole="" fillcolor="window">
            <v:imagedata r:id="rId15" o:title=""/>
          </v:shape>
          <o:OLEObject Type="Embed" ProgID="Equation.3" ShapeID="_x0000_i1027" DrawAspect="Content" ObjectID="_1788335165" r:id="rId16"/>
        </w:object>
      </w:r>
      <w:r>
        <w:tab/>
      </w:r>
      <w:r>
        <w:tab/>
      </w:r>
      <w:r>
        <w:tab/>
      </w:r>
      <w:r>
        <w:tab/>
        <w:t xml:space="preserve">              </w:t>
      </w:r>
      <w:r w:rsidRPr="00D07284">
        <w:t>(1)</w:t>
      </w:r>
    </w:p>
    <w:p w14:paraId="2423312C" w14:textId="77777777" w:rsidR="00CC460B" w:rsidRDefault="00406DBB" w:rsidP="00406DBB">
      <w:pPr>
        <w:jc w:val="both"/>
        <w:rPr>
          <w:rFonts w:hint="eastAsia"/>
        </w:rPr>
      </w:pPr>
      <w:r>
        <w:rPr>
          <w:rFonts w:hint="eastAsia"/>
          <w:b/>
          <w:color w:val="0000FF"/>
        </w:rPr>
        <w:t xml:space="preserve"> </w:t>
      </w:r>
      <w:r w:rsidR="00CC460B">
        <w:rPr>
          <w:rFonts w:hint="eastAsia"/>
          <w:b/>
          <w:color w:val="0000FF"/>
        </w:rPr>
        <w:t>(</w:t>
      </w:r>
      <w:r w:rsidR="000C4FC8">
        <w:rPr>
          <w:b/>
          <w:color w:val="0000FF"/>
        </w:rPr>
        <w:t>A</w:t>
      </w:r>
      <w:r w:rsidR="00CC460B">
        <w:rPr>
          <w:rFonts w:hint="eastAsia"/>
          <w:b/>
          <w:color w:val="0000FF"/>
        </w:rPr>
        <w:t xml:space="preserve"> 10pt line space)</w:t>
      </w:r>
    </w:p>
    <w:p w14:paraId="7522195B" w14:textId="77777777" w:rsidR="00CC460B" w:rsidRDefault="00CC460B" w:rsidP="00A53F6E">
      <w:pPr>
        <w:jc w:val="both"/>
        <w:rPr>
          <w:rFonts w:hint="eastAsia"/>
        </w:rPr>
      </w:pPr>
      <w:r>
        <w:rPr>
          <w:rFonts w:hint="eastAsia"/>
        </w:rPr>
        <w:t>3.</w:t>
      </w:r>
      <w:r w:rsidR="00A53F6E">
        <w:t>4</w:t>
      </w:r>
      <w:r w:rsidR="008616F2">
        <w:rPr>
          <w:rFonts w:hint="eastAsia"/>
        </w:rPr>
        <w:t xml:space="preserve"> Figures, tables</w:t>
      </w:r>
    </w:p>
    <w:p w14:paraId="3833B6FD" w14:textId="77777777" w:rsidR="00CC460B" w:rsidRDefault="00301C30" w:rsidP="008A35C3">
      <w:pPr>
        <w:ind w:firstLine="360"/>
        <w:jc w:val="both"/>
      </w:pPr>
      <w:r>
        <w:rPr>
          <w:rFonts w:hint="eastAsia"/>
        </w:rPr>
        <w:t>Keep margins. Figures</w:t>
      </w:r>
      <w:r>
        <w:t xml:space="preserve"> and </w:t>
      </w:r>
      <w:r>
        <w:rPr>
          <w:rFonts w:hint="eastAsia"/>
        </w:rPr>
        <w:t>tables</w:t>
      </w:r>
      <w:r>
        <w:t xml:space="preserve"> </w:t>
      </w:r>
      <w:r w:rsidR="00CC460B">
        <w:rPr>
          <w:rFonts w:hint="eastAsia"/>
        </w:rPr>
        <w:t>should be explained in main text as Fig.1</w:t>
      </w:r>
      <w:r>
        <w:rPr>
          <w:rFonts w:hint="eastAsia"/>
        </w:rPr>
        <w:t>,</w:t>
      </w:r>
      <w:r>
        <w:t xml:space="preserve"> </w:t>
      </w:r>
      <w:r w:rsidR="00CC460B">
        <w:rPr>
          <w:rFonts w:hint="eastAsia"/>
        </w:rPr>
        <w:t>Table 1</w:t>
      </w:r>
      <w:r>
        <w:t>.</w:t>
      </w:r>
    </w:p>
    <w:p w14:paraId="32FFD65C" w14:textId="77777777" w:rsidR="00A53F6E" w:rsidRDefault="009B2380" w:rsidP="009B2380">
      <w:pPr>
        <w:jc w:val="both"/>
        <w:rPr>
          <w:b/>
          <w:color w:val="0000FF"/>
        </w:rPr>
      </w:pPr>
      <w:r>
        <w:rPr>
          <w:rFonts w:hint="eastAsia"/>
          <w:b/>
          <w:color w:val="0000FF"/>
        </w:rPr>
        <w:t xml:space="preserve"> </w:t>
      </w:r>
      <w:r w:rsidR="00A53F6E">
        <w:rPr>
          <w:rFonts w:hint="eastAsia"/>
          <w:b/>
          <w:color w:val="0000FF"/>
        </w:rPr>
        <w:t>(</w:t>
      </w:r>
      <w:r w:rsidR="00A53F6E">
        <w:rPr>
          <w:b/>
          <w:color w:val="0000FF"/>
        </w:rPr>
        <w:t>A</w:t>
      </w:r>
      <w:r w:rsidR="00A53F6E">
        <w:rPr>
          <w:rFonts w:hint="eastAsia"/>
          <w:b/>
          <w:color w:val="0000FF"/>
        </w:rPr>
        <w:t xml:space="preserve"> 10pt line space)</w:t>
      </w:r>
    </w:p>
    <w:p w14:paraId="1BCF6815" w14:textId="19A4A6F8" w:rsidR="00802338" w:rsidRDefault="009C0BD6" w:rsidP="009B2380">
      <w:pPr>
        <w:jc w:val="both"/>
        <w:rPr>
          <w:b/>
          <w:color w:val="0000FF"/>
        </w:rPr>
      </w:pPr>
      <w:r w:rsidRPr="007B6C33">
        <w:rPr>
          <w:b/>
          <w:noProof/>
          <w:color w:val="0000FF"/>
        </w:rPr>
        <w:drawing>
          <wp:inline distT="0" distB="0" distL="0" distR="0" wp14:anchorId="18E92E45" wp14:editId="7F8E8581">
            <wp:extent cx="2876550" cy="1666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76550" cy="1666875"/>
                    </a:xfrm>
                    <a:prstGeom prst="rect">
                      <a:avLst/>
                    </a:prstGeom>
                    <a:noFill/>
                    <a:ln>
                      <a:noFill/>
                    </a:ln>
                  </pic:spPr>
                </pic:pic>
              </a:graphicData>
            </a:graphic>
          </wp:inline>
        </w:drawing>
      </w:r>
    </w:p>
    <w:p w14:paraId="7ED8AD3D" w14:textId="77777777" w:rsidR="00CC460B" w:rsidRDefault="00CC460B" w:rsidP="00CC460B">
      <w:pPr>
        <w:jc w:val="center"/>
        <w:rPr>
          <w:rFonts w:hint="eastAsia"/>
          <w:b/>
          <w:sz w:val="24"/>
        </w:rPr>
      </w:pPr>
      <w:r>
        <w:rPr>
          <w:rFonts w:hint="eastAsia"/>
          <w:b/>
          <w:color w:val="0000FF"/>
        </w:rPr>
        <w:t>(</w:t>
      </w:r>
      <w:r w:rsidR="000C4FC8">
        <w:rPr>
          <w:b/>
          <w:color w:val="0000FF"/>
        </w:rPr>
        <w:t>A</w:t>
      </w:r>
      <w:r>
        <w:rPr>
          <w:rFonts w:hint="eastAsia"/>
          <w:b/>
          <w:color w:val="0000FF"/>
        </w:rPr>
        <w:t xml:space="preserve"> 10pt line space)</w:t>
      </w:r>
    </w:p>
    <w:p w14:paraId="597B0587" w14:textId="77777777" w:rsidR="00CC460B" w:rsidRDefault="00CC460B" w:rsidP="000C4FC8">
      <w:pPr>
        <w:jc w:val="center"/>
      </w:pPr>
      <w:r w:rsidRPr="004215EE">
        <w:rPr>
          <w:rFonts w:hint="eastAsia"/>
          <w:b/>
        </w:rPr>
        <w:t>Fig.1</w:t>
      </w:r>
      <w:r>
        <w:rPr>
          <w:rFonts w:hint="eastAsia"/>
        </w:rPr>
        <w:t xml:space="preserve"> </w:t>
      </w:r>
      <w:r w:rsidR="004215EE">
        <w:t>Experimental setup</w:t>
      </w:r>
      <w:r w:rsidR="00EF688E">
        <w:t>.</w:t>
      </w:r>
    </w:p>
    <w:p w14:paraId="5F8FFC5C" w14:textId="77777777" w:rsidR="00CC460B" w:rsidRDefault="00CC460B" w:rsidP="00CC460B">
      <w:pPr>
        <w:jc w:val="center"/>
        <w:rPr>
          <w:b/>
          <w:color w:val="0000FF"/>
        </w:rPr>
      </w:pPr>
      <w:r>
        <w:rPr>
          <w:rFonts w:hint="eastAsia"/>
          <w:b/>
          <w:color w:val="0000FF"/>
        </w:rPr>
        <w:t>(</w:t>
      </w:r>
      <w:r w:rsidR="00A53F6E">
        <w:rPr>
          <w:b/>
          <w:color w:val="0000FF"/>
        </w:rPr>
        <w:t>A</w:t>
      </w:r>
      <w:r>
        <w:rPr>
          <w:rFonts w:hint="eastAsia"/>
          <w:b/>
          <w:color w:val="0000FF"/>
        </w:rPr>
        <w:t xml:space="preserve"> 10pt line space)</w:t>
      </w:r>
    </w:p>
    <w:p w14:paraId="31D139FA" w14:textId="7B7ACE2D" w:rsidR="00C35AF7" w:rsidRDefault="009C0BD6" w:rsidP="00CC460B">
      <w:pPr>
        <w:jc w:val="center"/>
        <w:rPr>
          <w:b/>
          <w:sz w:val="24"/>
        </w:rPr>
      </w:pPr>
      <w:r w:rsidRPr="00C842BC">
        <w:rPr>
          <w:b/>
          <w:noProof/>
          <w:sz w:val="24"/>
        </w:rPr>
        <w:drawing>
          <wp:inline distT="0" distB="0" distL="0" distR="0" wp14:anchorId="44A0DC0A" wp14:editId="2C420306">
            <wp:extent cx="2886075" cy="13049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6075" cy="1304925"/>
                    </a:xfrm>
                    <a:prstGeom prst="rect">
                      <a:avLst/>
                    </a:prstGeom>
                    <a:noFill/>
                    <a:ln>
                      <a:noFill/>
                    </a:ln>
                  </pic:spPr>
                </pic:pic>
              </a:graphicData>
            </a:graphic>
          </wp:inline>
        </w:drawing>
      </w:r>
    </w:p>
    <w:p w14:paraId="42A9FC85" w14:textId="77777777" w:rsidR="00C35AF7" w:rsidRDefault="00C35AF7" w:rsidP="00CC460B">
      <w:pPr>
        <w:jc w:val="center"/>
        <w:rPr>
          <w:b/>
          <w:sz w:val="24"/>
        </w:rPr>
      </w:pPr>
      <w:r>
        <w:rPr>
          <w:rFonts w:hint="eastAsia"/>
          <w:b/>
          <w:color w:val="0000FF"/>
        </w:rPr>
        <w:t>(</w:t>
      </w:r>
      <w:r>
        <w:rPr>
          <w:b/>
          <w:color w:val="0000FF"/>
        </w:rPr>
        <w:t>A</w:t>
      </w:r>
      <w:r>
        <w:rPr>
          <w:rFonts w:hint="eastAsia"/>
          <w:b/>
          <w:color w:val="0000FF"/>
        </w:rPr>
        <w:t xml:space="preserve"> 10pt line space)</w:t>
      </w:r>
    </w:p>
    <w:p w14:paraId="0E4945D9" w14:textId="77777777" w:rsidR="00C35AF7" w:rsidRPr="00C35AF7" w:rsidRDefault="00C35AF7" w:rsidP="00301C30">
      <w:pPr>
        <w:jc w:val="both"/>
      </w:pPr>
      <w:r w:rsidRPr="004215EE">
        <w:rPr>
          <w:rFonts w:hint="eastAsia"/>
          <w:b/>
        </w:rPr>
        <w:t>Fig.</w:t>
      </w:r>
      <w:r>
        <w:rPr>
          <w:b/>
        </w:rPr>
        <w:t xml:space="preserve">2 </w:t>
      </w:r>
      <w:r w:rsidR="00C842BC">
        <w:t>Centerline velocity an</w:t>
      </w:r>
      <w:r w:rsidR="00301C30">
        <w:t xml:space="preserve">d wall shear stress profiles </w:t>
      </w:r>
      <w:r w:rsidR="00C842BC">
        <w:t>for the case TI-S0</w:t>
      </w:r>
      <w:r w:rsidR="007B6C33">
        <w:t>.</w:t>
      </w:r>
    </w:p>
    <w:p w14:paraId="2C094CE8" w14:textId="77777777" w:rsidR="00C35AF7" w:rsidRDefault="00C35AF7" w:rsidP="00C35AF7">
      <w:pPr>
        <w:jc w:val="center"/>
        <w:rPr>
          <w:b/>
          <w:sz w:val="24"/>
        </w:rPr>
      </w:pPr>
      <w:r>
        <w:rPr>
          <w:rFonts w:hint="eastAsia"/>
          <w:b/>
          <w:color w:val="0000FF"/>
        </w:rPr>
        <w:t>(</w:t>
      </w:r>
      <w:r>
        <w:rPr>
          <w:b/>
          <w:color w:val="0000FF"/>
        </w:rPr>
        <w:t>A</w:t>
      </w:r>
      <w:r>
        <w:rPr>
          <w:rFonts w:hint="eastAsia"/>
          <w:b/>
          <w:color w:val="0000FF"/>
        </w:rPr>
        <w:t xml:space="preserve"> 10pt line space)</w:t>
      </w:r>
    </w:p>
    <w:p w14:paraId="7BD82729" w14:textId="77777777" w:rsidR="00CC460B" w:rsidRDefault="00CC460B" w:rsidP="00CC460B">
      <w:pPr>
        <w:jc w:val="center"/>
        <w:rPr>
          <w:rFonts w:hint="eastAsia"/>
        </w:rPr>
      </w:pPr>
      <w:r w:rsidRPr="004215EE">
        <w:rPr>
          <w:rFonts w:hint="eastAsia"/>
          <w:b/>
        </w:rPr>
        <w:t>Table 1</w:t>
      </w:r>
      <w:r>
        <w:rPr>
          <w:rFonts w:hint="eastAsia"/>
        </w:rPr>
        <w:t xml:space="preserve"> Historical data of vapor pressure of ammonia.</w:t>
      </w:r>
    </w:p>
    <w:tbl>
      <w:tblPr>
        <w:tblW w:w="464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6"/>
        <w:gridCol w:w="653"/>
        <w:gridCol w:w="873"/>
        <w:gridCol w:w="1355"/>
        <w:gridCol w:w="715"/>
      </w:tblGrid>
      <w:tr w:rsidR="00CC460B" w14:paraId="3C63D591" w14:textId="77777777" w:rsidTr="00C36D33">
        <w:tblPrEx>
          <w:tblCellMar>
            <w:top w:w="0" w:type="dxa"/>
            <w:bottom w:w="0" w:type="dxa"/>
          </w:tblCellMar>
        </w:tblPrEx>
        <w:trPr>
          <w:cantSplit/>
        </w:trPr>
        <w:tc>
          <w:tcPr>
            <w:tcW w:w="1046" w:type="dxa"/>
            <w:tcBorders>
              <w:left w:val="nil"/>
              <w:bottom w:val="single" w:sz="4" w:space="0" w:color="auto"/>
              <w:right w:val="nil"/>
            </w:tcBorders>
            <w:vAlign w:val="center"/>
          </w:tcPr>
          <w:p w14:paraId="2E6349A8" w14:textId="77777777" w:rsidR="00CC460B" w:rsidRDefault="00CC460B" w:rsidP="00C36D33">
            <w:pPr>
              <w:jc w:val="center"/>
              <w:rPr>
                <w:rFonts w:hint="eastAsia"/>
              </w:rPr>
            </w:pPr>
            <w:r>
              <w:rPr>
                <w:rFonts w:hint="eastAsia"/>
              </w:rPr>
              <w:t>Author</w:t>
            </w:r>
          </w:p>
        </w:tc>
        <w:tc>
          <w:tcPr>
            <w:tcW w:w="653" w:type="dxa"/>
            <w:tcBorders>
              <w:left w:val="nil"/>
              <w:bottom w:val="single" w:sz="4" w:space="0" w:color="auto"/>
              <w:right w:val="nil"/>
            </w:tcBorders>
            <w:vAlign w:val="center"/>
          </w:tcPr>
          <w:p w14:paraId="320D6BF4" w14:textId="77777777" w:rsidR="00CC460B" w:rsidRDefault="00CC460B" w:rsidP="00C36D33">
            <w:pPr>
              <w:jc w:val="center"/>
              <w:rPr>
                <w:rFonts w:hint="eastAsia"/>
              </w:rPr>
            </w:pPr>
            <w:r>
              <w:rPr>
                <w:rFonts w:hint="eastAsia"/>
              </w:rPr>
              <w:t>Year</w:t>
            </w:r>
          </w:p>
        </w:tc>
        <w:tc>
          <w:tcPr>
            <w:tcW w:w="873" w:type="dxa"/>
            <w:tcBorders>
              <w:left w:val="nil"/>
              <w:bottom w:val="single" w:sz="4" w:space="0" w:color="auto"/>
              <w:right w:val="nil"/>
            </w:tcBorders>
            <w:vAlign w:val="center"/>
          </w:tcPr>
          <w:p w14:paraId="47F332C7" w14:textId="77777777" w:rsidR="00CC460B" w:rsidRDefault="00CC460B" w:rsidP="00C36D33">
            <w:pPr>
              <w:jc w:val="center"/>
              <w:rPr>
                <w:rFonts w:hint="eastAsia"/>
              </w:rPr>
            </w:pPr>
            <w:r>
              <w:rPr>
                <w:rFonts w:hint="eastAsia"/>
                <w:i/>
                <w:iCs/>
              </w:rPr>
              <w:t>T</w:t>
            </w:r>
          </w:p>
        </w:tc>
        <w:tc>
          <w:tcPr>
            <w:tcW w:w="1355" w:type="dxa"/>
            <w:tcBorders>
              <w:left w:val="nil"/>
              <w:bottom w:val="single" w:sz="4" w:space="0" w:color="auto"/>
              <w:right w:val="nil"/>
            </w:tcBorders>
            <w:vAlign w:val="center"/>
          </w:tcPr>
          <w:p w14:paraId="57EFCC8A" w14:textId="77777777" w:rsidR="00CC460B" w:rsidRDefault="00CC460B" w:rsidP="00C36D33">
            <w:pPr>
              <w:jc w:val="center"/>
              <w:rPr>
                <w:rFonts w:hint="eastAsia"/>
              </w:rPr>
            </w:pPr>
            <w:r>
              <w:rPr>
                <w:rFonts w:hint="eastAsia"/>
                <w:i/>
                <w:iCs/>
              </w:rPr>
              <w:t>p</w:t>
            </w:r>
          </w:p>
        </w:tc>
        <w:tc>
          <w:tcPr>
            <w:tcW w:w="715" w:type="dxa"/>
            <w:tcBorders>
              <w:left w:val="nil"/>
              <w:bottom w:val="single" w:sz="4" w:space="0" w:color="auto"/>
              <w:right w:val="nil"/>
            </w:tcBorders>
            <w:vAlign w:val="center"/>
          </w:tcPr>
          <w:p w14:paraId="2586B894" w14:textId="77777777" w:rsidR="00CC460B" w:rsidRDefault="00CC460B" w:rsidP="00C36D33">
            <w:pPr>
              <w:jc w:val="center"/>
              <w:rPr>
                <w:rFonts w:hint="eastAsia"/>
              </w:rPr>
            </w:pPr>
            <w:r>
              <w:rPr>
                <w:rFonts w:hint="eastAsia"/>
              </w:rPr>
              <w:t>Ref.</w:t>
            </w:r>
          </w:p>
        </w:tc>
      </w:tr>
      <w:tr w:rsidR="00CC460B" w14:paraId="79EC39AF" w14:textId="77777777" w:rsidTr="00C36D33">
        <w:tblPrEx>
          <w:tblCellMar>
            <w:top w:w="0" w:type="dxa"/>
            <w:bottom w:w="0" w:type="dxa"/>
          </w:tblCellMar>
        </w:tblPrEx>
        <w:trPr>
          <w:cantSplit/>
        </w:trPr>
        <w:tc>
          <w:tcPr>
            <w:tcW w:w="1046" w:type="dxa"/>
            <w:tcBorders>
              <w:top w:val="single" w:sz="4" w:space="0" w:color="auto"/>
              <w:left w:val="nil"/>
              <w:bottom w:val="nil"/>
              <w:right w:val="nil"/>
            </w:tcBorders>
            <w:vAlign w:val="center"/>
          </w:tcPr>
          <w:p w14:paraId="5D04E04F" w14:textId="77777777" w:rsidR="00CC460B" w:rsidRDefault="00CC460B" w:rsidP="00C36D33">
            <w:pPr>
              <w:rPr>
                <w:rFonts w:hint="eastAsia"/>
              </w:rPr>
            </w:pPr>
            <w:r>
              <w:rPr>
                <w:rFonts w:hint="eastAsia"/>
              </w:rPr>
              <w:t>Keyes</w:t>
            </w:r>
          </w:p>
        </w:tc>
        <w:tc>
          <w:tcPr>
            <w:tcW w:w="653" w:type="dxa"/>
            <w:tcBorders>
              <w:top w:val="single" w:sz="4" w:space="0" w:color="auto"/>
              <w:left w:val="nil"/>
              <w:bottom w:val="nil"/>
              <w:right w:val="nil"/>
            </w:tcBorders>
            <w:vAlign w:val="center"/>
          </w:tcPr>
          <w:p w14:paraId="1F1E1F3A" w14:textId="77777777" w:rsidR="00CC460B" w:rsidRDefault="00CC460B" w:rsidP="00C36D33">
            <w:pPr>
              <w:jc w:val="center"/>
              <w:rPr>
                <w:rFonts w:hint="eastAsia"/>
              </w:rPr>
            </w:pPr>
            <w:r>
              <w:rPr>
                <w:rFonts w:hint="eastAsia"/>
              </w:rPr>
              <w:t>1918</w:t>
            </w:r>
          </w:p>
        </w:tc>
        <w:tc>
          <w:tcPr>
            <w:tcW w:w="873" w:type="dxa"/>
            <w:tcBorders>
              <w:top w:val="single" w:sz="4" w:space="0" w:color="auto"/>
              <w:left w:val="nil"/>
              <w:bottom w:val="nil"/>
              <w:right w:val="nil"/>
            </w:tcBorders>
            <w:vAlign w:val="center"/>
          </w:tcPr>
          <w:p w14:paraId="61A0B674" w14:textId="77777777" w:rsidR="00CC460B" w:rsidRDefault="00CC460B" w:rsidP="00C36D33">
            <w:pPr>
              <w:jc w:val="center"/>
              <w:rPr>
                <w:rFonts w:hint="eastAsia"/>
              </w:rPr>
            </w:pPr>
            <w:r>
              <w:rPr>
                <w:rFonts w:hint="eastAsia"/>
              </w:rPr>
              <w:t>240-398</w:t>
            </w:r>
          </w:p>
        </w:tc>
        <w:tc>
          <w:tcPr>
            <w:tcW w:w="1355" w:type="dxa"/>
            <w:tcBorders>
              <w:top w:val="single" w:sz="4" w:space="0" w:color="auto"/>
              <w:left w:val="nil"/>
              <w:bottom w:val="nil"/>
              <w:right w:val="nil"/>
            </w:tcBorders>
            <w:vAlign w:val="center"/>
          </w:tcPr>
          <w:p w14:paraId="6D847DCB" w14:textId="77777777" w:rsidR="00CC460B" w:rsidRDefault="00CC460B" w:rsidP="00C36D33">
            <w:pPr>
              <w:jc w:val="center"/>
              <w:rPr>
                <w:rFonts w:hint="eastAsia"/>
              </w:rPr>
            </w:pPr>
            <w:r>
              <w:rPr>
                <w:rFonts w:hint="eastAsia"/>
              </w:rPr>
              <w:t>0.103-9.96</w:t>
            </w:r>
          </w:p>
        </w:tc>
        <w:tc>
          <w:tcPr>
            <w:tcW w:w="715" w:type="dxa"/>
            <w:tcBorders>
              <w:top w:val="single" w:sz="4" w:space="0" w:color="auto"/>
              <w:left w:val="nil"/>
              <w:bottom w:val="nil"/>
              <w:right w:val="nil"/>
            </w:tcBorders>
            <w:vAlign w:val="center"/>
          </w:tcPr>
          <w:p w14:paraId="0EDAC60A" w14:textId="77777777" w:rsidR="00CC460B" w:rsidRDefault="00CC460B" w:rsidP="00C36D33">
            <w:pPr>
              <w:jc w:val="center"/>
              <w:rPr>
                <w:rFonts w:hint="eastAsia"/>
              </w:rPr>
            </w:pPr>
            <w:r>
              <w:rPr>
                <w:rFonts w:hint="eastAsia"/>
              </w:rPr>
              <w:t>1</w:t>
            </w:r>
          </w:p>
        </w:tc>
      </w:tr>
      <w:tr w:rsidR="00CC460B" w14:paraId="23BF9F7A" w14:textId="77777777" w:rsidTr="00C36D33">
        <w:tblPrEx>
          <w:tblCellMar>
            <w:top w:w="0" w:type="dxa"/>
            <w:bottom w:w="0" w:type="dxa"/>
          </w:tblCellMar>
        </w:tblPrEx>
        <w:trPr>
          <w:cantSplit/>
        </w:trPr>
        <w:tc>
          <w:tcPr>
            <w:tcW w:w="1046" w:type="dxa"/>
            <w:tcBorders>
              <w:top w:val="nil"/>
              <w:left w:val="nil"/>
              <w:bottom w:val="nil"/>
              <w:right w:val="nil"/>
            </w:tcBorders>
            <w:vAlign w:val="center"/>
          </w:tcPr>
          <w:p w14:paraId="766DD66C" w14:textId="77777777" w:rsidR="00CC460B" w:rsidRDefault="00CC460B" w:rsidP="00C36D33">
            <w:pPr>
              <w:rPr>
                <w:rFonts w:hint="eastAsia"/>
              </w:rPr>
            </w:pPr>
            <w:proofErr w:type="spellStart"/>
            <w:r>
              <w:rPr>
                <w:rFonts w:hint="eastAsia"/>
              </w:rPr>
              <w:t>Cragoe</w:t>
            </w:r>
            <w:proofErr w:type="spellEnd"/>
          </w:p>
        </w:tc>
        <w:tc>
          <w:tcPr>
            <w:tcW w:w="653" w:type="dxa"/>
            <w:tcBorders>
              <w:top w:val="nil"/>
              <w:left w:val="nil"/>
              <w:bottom w:val="nil"/>
              <w:right w:val="nil"/>
            </w:tcBorders>
            <w:vAlign w:val="center"/>
          </w:tcPr>
          <w:p w14:paraId="6EC7E425" w14:textId="77777777" w:rsidR="00CC460B" w:rsidRDefault="00CC460B" w:rsidP="00C36D33">
            <w:pPr>
              <w:rPr>
                <w:rFonts w:hint="eastAsia"/>
              </w:rPr>
            </w:pPr>
            <w:r>
              <w:rPr>
                <w:rFonts w:hint="eastAsia"/>
              </w:rPr>
              <w:t>1920</w:t>
            </w:r>
          </w:p>
        </w:tc>
        <w:tc>
          <w:tcPr>
            <w:tcW w:w="873" w:type="dxa"/>
            <w:tcBorders>
              <w:top w:val="nil"/>
              <w:left w:val="nil"/>
              <w:bottom w:val="nil"/>
              <w:right w:val="nil"/>
            </w:tcBorders>
            <w:vAlign w:val="center"/>
          </w:tcPr>
          <w:p w14:paraId="05884379" w14:textId="77777777" w:rsidR="00CC460B" w:rsidRDefault="00CC460B" w:rsidP="00C36D33">
            <w:pPr>
              <w:rPr>
                <w:rFonts w:hint="eastAsia"/>
              </w:rPr>
            </w:pPr>
            <w:r>
              <w:rPr>
                <w:rFonts w:hint="eastAsia"/>
              </w:rPr>
              <w:t>195-343</w:t>
            </w:r>
          </w:p>
        </w:tc>
        <w:tc>
          <w:tcPr>
            <w:tcW w:w="1355" w:type="dxa"/>
            <w:tcBorders>
              <w:top w:val="nil"/>
              <w:left w:val="nil"/>
              <w:bottom w:val="nil"/>
              <w:right w:val="nil"/>
            </w:tcBorders>
            <w:vAlign w:val="center"/>
          </w:tcPr>
          <w:p w14:paraId="57913F50" w14:textId="77777777" w:rsidR="00CC460B" w:rsidRDefault="00CC460B" w:rsidP="00C36D33">
            <w:pPr>
              <w:rPr>
                <w:rFonts w:hint="eastAsia"/>
              </w:rPr>
            </w:pPr>
            <w:r>
              <w:rPr>
                <w:rFonts w:hint="eastAsia"/>
              </w:rPr>
              <w:t>0.00563-3.31</w:t>
            </w:r>
          </w:p>
        </w:tc>
        <w:tc>
          <w:tcPr>
            <w:tcW w:w="715" w:type="dxa"/>
            <w:tcBorders>
              <w:top w:val="nil"/>
              <w:left w:val="nil"/>
              <w:bottom w:val="nil"/>
              <w:right w:val="nil"/>
            </w:tcBorders>
            <w:vAlign w:val="center"/>
          </w:tcPr>
          <w:p w14:paraId="7A36CF67" w14:textId="77777777" w:rsidR="00CC460B" w:rsidRDefault="00CC460B" w:rsidP="00C36D33">
            <w:pPr>
              <w:jc w:val="center"/>
              <w:rPr>
                <w:rFonts w:hint="eastAsia"/>
              </w:rPr>
            </w:pPr>
            <w:r>
              <w:rPr>
                <w:rFonts w:hint="eastAsia"/>
              </w:rPr>
              <w:t>25</w:t>
            </w:r>
          </w:p>
        </w:tc>
      </w:tr>
      <w:tr w:rsidR="00CC460B" w14:paraId="2544D632" w14:textId="77777777" w:rsidTr="00C36D33">
        <w:tblPrEx>
          <w:tblCellMar>
            <w:top w:w="0" w:type="dxa"/>
            <w:bottom w:w="0" w:type="dxa"/>
          </w:tblCellMar>
        </w:tblPrEx>
        <w:trPr>
          <w:cantSplit/>
        </w:trPr>
        <w:tc>
          <w:tcPr>
            <w:tcW w:w="1046" w:type="dxa"/>
            <w:tcBorders>
              <w:top w:val="nil"/>
              <w:left w:val="nil"/>
              <w:bottom w:val="nil"/>
              <w:right w:val="nil"/>
            </w:tcBorders>
            <w:vAlign w:val="center"/>
          </w:tcPr>
          <w:p w14:paraId="0955C4F2" w14:textId="77777777" w:rsidR="00CC460B" w:rsidRDefault="00CC460B" w:rsidP="00C36D33">
            <w:pPr>
              <w:rPr>
                <w:rFonts w:hint="eastAsia"/>
              </w:rPr>
            </w:pPr>
            <w:r>
              <w:rPr>
                <w:rFonts w:hint="eastAsia"/>
              </w:rPr>
              <w:t>McKelvey</w:t>
            </w:r>
          </w:p>
        </w:tc>
        <w:tc>
          <w:tcPr>
            <w:tcW w:w="653" w:type="dxa"/>
            <w:tcBorders>
              <w:top w:val="nil"/>
              <w:left w:val="nil"/>
              <w:bottom w:val="nil"/>
              <w:right w:val="nil"/>
            </w:tcBorders>
            <w:vAlign w:val="center"/>
          </w:tcPr>
          <w:p w14:paraId="3A711F2D" w14:textId="77777777" w:rsidR="00CC460B" w:rsidRDefault="00CC460B" w:rsidP="00C36D33">
            <w:pPr>
              <w:jc w:val="center"/>
              <w:rPr>
                <w:rFonts w:hint="eastAsia"/>
              </w:rPr>
            </w:pPr>
            <w:r>
              <w:rPr>
                <w:rFonts w:hint="eastAsia"/>
              </w:rPr>
              <w:t>1923</w:t>
            </w:r>
          </w:p>
        </w:tc>
        <w:tc>
          <w:tcPr>
            <w:tcW w:w="873" w:type="dxa"/>
            <w:tcBorders>
              <w:top w:val="nil"/>
              <w:left w:val="nil"/>
              <w:bottom w:val="nil"/>
              <w:right w:val="nil"/>
            </w:tcBorders>
            <w:vAlign w:val="center"/>
          </w:tcPr>
          <w:p w14:paraId="20C5E215" w14:textId="77777777" w:rsidR="00CC460B" w:rsidRDefault="00CC460B" w:rsidP="00C36D33">
            <w:pPr>
              <w:jc w:val="center"/>
              <w:rPr>
                <w:rFonts w:hint="eastAsia"/>
              </w:rPr>
            </w:pPr>
            <w:r>
              <w:rPr>
                <w:rFonts w:hint="eastAsia"/>
              </w:rPr>
              <w:t>195-195</w:t>
            </w:r>
          </w:p>
        </w:tc>
        <w:tc>
          <w:tcPr>
            <w:tcW w:w="1355" w:type="dxa"/>
            <w:tcBorders>
              <w:top w:val="nil"/>
              <w:left w:val="nil"/>
              <w:bottom w:val="nil"/>
              <w:right w:val="nil"/>
            </w:tcBorders>
            <w:vAlign w:val="center"/>
          </w:tcPr>
          <w:p w14:paraId="627F0636" w14:textId="77777777" w:rsidR="00CC460B" w:rsidRDefault="00CC460B" w:rsidP="00C36D33">
            <w:pPr>
              <w:jc w:val="center"/>
              <w:rPr>
                <w:rFonts w:hint="eastAsia"/>
              </w:rPr>
            </w:pPr>
            <w:r>
              <w:rPr>
                <w:rFonts w:hint="eastAsia"/>
              </w:rPr>
              <w:t>0.1</w:t>
            </w:r>
          </w:p>
        </w:tc>
        <w:tc>
          <w:tcPr>
            <w:tcW w:w="715" w:type="dxa"/>
            <w:tcBorders>
              <w:top w:val="nil"/>
              <w:left w:val="nil"/>
              <w:bottom w:val="nil"/>
              <w:right w:val="nil"/>
            </w:tcBorders>
            <w:vAlign w:val="center"/>
          </w:tcPr>
          <w:p w14:paraId="3E1E2381" w14:textId="77777777" w:rsidR="00CC460B" w:rsidRDefault="00CC460B" w:rsidP="00C36D33">
            <w:pPr>
              <w:jc w:val="center"/>
              <w:rPr>
                <w:rFonts w:hint="eastAsia"/>
              </w:rPr>
            </w:pPr>
            <w:r>
              <w:rPr>
                <w:rFonts w:hint="eastAsia"/>
              </w:rPr>
              <w:t>26</w:t>
            </w:r>
          </w:p>
        </w:tc>
      </w:tr>
      <w:tr w:rsidR="00CC460B" w14:paraId="0AEC56DB" w14:textId="77777777" w:rsidTr="00C36D33">
        <w:tblPrEx>
          <w:tblCellMar>
            <w:top w:w="0" w:type="dxa"/>
            <w:bottom w:w="0" w:type="dxa"/>
          </w:tblCellMar>
        </w:tblPrEx>
        <w:trPr>
          <w:cantSplit/>
        </w:trPr>
        <w:tc>
          <w:tcPr>
            <w:tcW w:w="1046" w:type="dxa"/>
            <w:tcBorders>
              <w:top w:val="nil"/>
              <w:left w:val="nil"/>
              <w:bottom w:val="nil"/>
              <w:right w:val="nil"/>
            </w:tcBorders>
            <w:vAlign w:val="center"/>
          </w:tcPr>
          <w:p w14:paraId="5CD9F6D5" w14:textId="77777777" w:rsidR="00CC460B" w:rsidRDefault="00CC460B" w:rsidP="00C36D33">
            <w:pPr>
              <w:rPr>
                <w:rFonts w:hint="eastAsia"/>
              </w:rPr>
            </w:pPr>
            <w:r>
              <w:rPr>
                <w:rFonts w:hint="eastAsia"/>
              </w:rPr>
              <w:t>Beattie</w:t>
            </w:r>
          </w:p>
        </w:tc>
        <w:tc>
          <w:tcPr>
            <w:tcW w:w="653" w:type="dxa"/>
            <w:tcBorders>
              <w:top w:val="nil"/>
              <w:left w:val="nil"/>
              <w:bottom w:val="nil"/>
              <w:right w:val="nil"/>
            </w:tcBorders>
            <w:vAlign w:val="center"/>
          </w:tcPr>
          <w:p w14:paraId="30DF2BD6" w14:textId="77777777" w:rsidR="00CC460B" w:rsidRDefault="00CC460B" w:rsidP="00C36D33">
            <w:pPr>
              <w:jc w:val="center"/>
              <w:rPr>
                <w:rFonts w:hint="eastAsia"/>
              </w:rPr>
            </w:pPr>
            <w:r>
              <w:rPr>
                <w:rFonts w:hint="eastAsia"/>
              </w:rPr>
              <w:t>1930</w:t>
            </w:r>
          </w:p>
        </w:tc>
        <w:tc>
          <w:tcPr>
            <w:tcW w:w="873" w:type="dxa"/>
            <w:tcBorders>
              <w:top w:val="nil"/>
              <w:left w:val="nil"/>
              <w:bottom w:val="nil"/>
              <w:right w:val="nil"/>
            </w:tcBorders>
            <w:vAlign w:val="center"/>
          </w:tcPr>
          <w:p w14:paraId="7CA17E24" w14:textId="77777777" w:rsidR="00CC460B" w:rsidRDefault="00CC460B" w:rsidP="00C36D33">
            <w:pPr>
              <w:jc w:val="center"/>
              <w:rPr>
                <w:rFonts w:hint="eastAsia"/>
              </w:rPr>
            </w:pPr>
            <w:r>
              <w:rPr>
                <w:rFonts w:hint="eastAsia"/>
              </w:rPr>
              <w:t>303-405</w:t>
            </w:r>
          </w:p>
        </w:tc>
        <w:tc>
          <w:tcPr>
            <w:tcW w:w="1355" w:type="dxa"/>
            <w:tcBorders>
              <w:top w:val="nil"/>
              <w:left w:val="nil"/>
              <w:bottom w:val="nil"/>
              <w:right w:val="nil"/>
            </w:tcBorders>
            <w:vAlign w:val="center"/>
          </w:tcPr>
          <w:p w14:paraId="5A711D44" w14:textId="77777777" w:rsidR="00CC460B" w:rsidRDefault="00CC460B" w:rsidP="00C36D33">
            <w:pPr>
              <w:jc w:val="center"/>
              <w:rPr>
                <w:rFonts w:hint="eastAsia"/>
              </w:rPr>
            </w:pPr>
            <w:r>
              <w:rPr>
                <w:rFonts w:hint="eastAsia"/>
              </w:rPr>
              <w:t>1.17-11.3</w:t>
            </w:r>
          </w:p>
        </w:tc>
        <w:tc>
          <w:tcPr>
            <w:tcW w:w="715" w:type="dxa"/>
            <w:tcBorders>
              <w:top w:val="nil"/>
              <w:left w:val="nil"/>
              <w:bottom w:val="nil"/>
              <w:right w:val="nil"/>
            </w:tcBorders>
            <w:vAlign w:val="center"/>
          </w:tcPr>
          <w:p w14:paraId="407CB303" w14:textId="77777777" w:rsidR="00CC460B" w:rsidRDefault="00CC460B" w:rsidP="00C36D33">
            <w:pPr>
              <w:jc w:val="center"/>
              <w:rPr>
                <w:rFonts w:hint="eastAsia"/>
              </w:rPr>
            </w:pPr>
            <w:r>
              <w:rPr>
                <w:rFonts w:hint="eastAsia"/>
              </w:rPr>
              <w:t>8</w:t>
            </w:r>
          </w:p>
        </w:tc>
      </w:tr>
      <w:tr w:rsidR="00CC460B" w14:paraId="322E4A67" w14:textId="77777777" w:rsidTr="00C36D33">
        <w:tblPrEx>
          <w:tblCellMar>
            <w:top w:w="0" w:type="dxa"/>
            <w:bottom w:w="0" w:type="dxa"/>
          </w:tblCellMar>
        </w:tblPrEx>
        <w:trPr>
          <w:cantSplit/>
        </w:trPr>
        <w:tc>
          <w:tcPr>
            <w:tcW w:w="1046" w:type="dxa"/>
            <w:tcBorders>
              <w:top w:val="nil"/>
              <w:left w:val="nil"/>
              <w:bottom w:val="single" w:sz="4" w:space="0" w:color="auto"/>
              <w:right w:val="nil"/>
            </w:tcBorders>
            <w:vAlign w:val="center"/>
          </w:tcPr>
          <w:p w14:paraId="27CCBE17" w14:textId="77777777" w:rsidR="00CC460B" w:rsidRDefault="00CC460B" w:rsidP="00C36D33">
            <w:pPr>
              <w:rPr>
                <w:rFonts w:hint="eastAsia"/>
              </w:rPr>
            </w:pPr>
            <w:r>
              <w:rPr>
                <w:rFonts w:hint="eastAsia"/>
              </w:rPr>
              <w:t>Overstreet</w:t>
            </w:r>
          </w:p>
        </w:tc>
        <w:tc>
          <w:tcPr>
            <w:tcW w:w="653" w:type="dxa"/>
            <w:tcBorders>
              <w:top w:val="nil"/>
              <w:left w:val="nil"/>
              <w:bottom w:val="single" w:sz="4" w:space="0" w:color="auto"/>
              <w:right w:val="nil"/>
            </w:tcBorders>
            <w:vAlign w:val="center"/>
          </w:tcPr>
          <w:p w14:paraId="74A54A79" w14:textId="77777777" w:rsidR="00CC460B" w:rsidRDefault="00CC460B" w:rsidP="00C36D33">
            <w:pPr>
              <w:jc w:val="center"/>
              <w:rPr>
                <w:rFonts w:hint="eastAsia"/>
              </w:rPr>
            </w:pPr>
            <w:r>
              <w:rPr>
                <w:rFonts w:hint="eastAsia"/>
              </w:rPr>
              <w:t>1937</w:t>
            </w:r>
          </w:p>
        </w:tc>
        <w:tc>
          <w:tcPr>
            <w:tcW w:w="873" w:type="dxa"/>
            <w:tcBorders>
              <w:top w:val="nil"/>
              <w:left w:val="nil"/>
              <w:bottom w:val="single" w:sz="4" w:space="0" w:color="auto"/>
              <w:right w:val="nil"/>
            </w:tcBorders>
            <w:vAlign w:val="center"/>
          </w:tcPr>
          <w:p w14:paraId="04270729" w14:textId="77777777" w:rsidR="00CC460B" w:rsidRDefault="00CC460B" w:rsidP="00C36D33">
            <w:pPr>
              <w:jc w:val="center"/>
              <w:rPr>
                <w:rFonts w:hint="eastAsia"/>
              </w:rPr>
            </w:pPr>
            <w:r>
              <w:rPr>
                <w:rFonts w:hint="eastAsia"/>
              </w:rPr>
              <w:t>176-242</w:t>
            </w:r>
          </w:p>
        </w:tc>
        <w:tc>
          <w:tcPr>
            <w:tcW w:w="1355" w:type="dxa"/>
            <w:tcBorders>
              <w:top w:val="nil"/>
              <w:left w:val="nil"/>
              <w:bottom w:val="single" w:sz="4" w:space="0" w:color="auto"/>
              <w:right w:val="nil"/>
            </w:tcBorders>
            <w:vAlign w:val="center"/>
          </w:tcPr>
          <w:p w14:paraId="684A6577" w14:textId="77777777" w:rsidR="00CC460B" w:rsidRDefault="00CC460B" w:rsidP="00C36D33">
            <w:pPr>
              <w:jc w:val="center"/>
              <w:rPr>
                <w:rFonts w:hint="eastAsia"/>
              </w:rPr>
            </w:pPr>
            <w:r>
              <w:rPr>
                <w:rFonts w:hint="eastAsia"/>
              </w:rPr>
              <w:t>0.0008-0.1114</w:t>
            </w:r>
          </w:p>
        </w:tc>
        <w:tc>
          <w:tcPr>
            <w:tcW w:w="715" w:type="dxa"/>
            <w:tcBorders>
              <w:top w:val="nil"/>
              <w:left w:val="nil"/>
              <w:bottom w:val="single" w:sz="4" w:space="0" w:color="auto"/>
              <w:right w:val="nil"/>
            </w:tcBorders>
            <w:vAlign w:val="center"/>
          </w:tcPr>
          <w:p w14:paraId="09238191" w14:textId="77777777" w:rsidR="00CC460B" w:rsidRDefault="00CC460B" w:rsidP="00C36D33">
            <w:pPr>
              <w:jc w:val="center"/>
              <w:rPr>
                <w:rFonts w:hint="eastAsia"/>
              </w:rPr>
            </w:pPr>
            <w:r>
              <w:rPr>
                <w:rFonts w:hint="eastAsia"/>
              </w:rPr>
              <w:t>27</w:t>
            </w:r>
          </w:p>
        </w:tc>
      </w:tr>
    </w:tbl>
    <w:p w14:paraId="34E92A22" w14:textId="77777777" w:rsidR="00EF0F26" w:rsidRPr="00A34505" w:rsidRDefault="00301C30" w:rsidP="00A34505">
      <w:pPr>
        <w:jc w:val="center"/>
        <w:rPr>
          <w:color w:val="0000FF"/>
        </w:rPr>
      </w:pPr>
      <w:r>
        <w:rPr>
          <w:rFonts w:hint="eastAsia"/>
          <w:b/>
          <w:color w:val="0000FF"/>
        </w:rPr>
        <w:t>(</w:t>
      </w:r>
      <w:r>
        <w:rPr>
          <w:b/>
          <w:color w:val="0000FF"/>
        </w:rPr>
        <w:t>A</w:t>
      </w:r>
      <w:r w:rsidR="00CC460B">
        <w:rPr>
          <w:rFonts w:hint="eastAsia"/>
          <w:b/>
          <w:color w:val="0000FF"/>
        </w:rPr>
        <w:t xml:space="preserve"> 10pt line space)</w:t>
      </w:r>
    </w:p>
    <w:p w14:paraId="70023696" w14:textId="77777777" w:rsidR="007B6C33" w:rsidRDefault="0063342E" w:rsidP="007B6C33">
      <w:r>
        <w:rPr>
          <w:b/>
        </w:rPr>
        <w:t>4</w:t>
      </w:r>
      <w:r w:rsidR="007B6C33">
        <w:rPr>
          <w:rFonts w:hint="eastAsia"/>
          <w:b/>
        </w:rPr>
        <w:t>. Experimental setup</w:t>
      </w:r>
      <w:r w:rsidR="007B6C33">
        <w:rPr>
          <w:b/>
        </w:rPr>
        <w:t>/Numerical</w:t>
      </w:r>
      <w:r w:rsidR="007B6C33">
        <w:rPr>
          <w:rFonts w:hint="eastAsia"/>
          <w:b/>
        </w:rPr>
        <w:t xml:space="preserve"> </w:t>
      </w:r>
      <w:r w:rsidR="007B6C33">
        <w:rPr>
          <w:b/>
        </w:rPr>
        <w:t>modeling</w:t>
      </w:r>
    </w:p>
    <w:p w14:paraId="1FF50956" w14:textId="77777777" w:rsidR="007B6C33" w:rsidRDefault="007B6C33" w:rsidP="00A34505">
      <w:pPr>
        <w:ind w:firstLine="360"/>
        <w:jc w:val="both"/>
        <w:rPr>
          <w:rFonts w:hint="eastAsia"/>
        </w:rPr>
      </w:pPr>
      <w:r w:rsidRPr="00A34505">
        <w:rPr>
          <w:rFonts w:hint="eastAsia"/>
          <w:bCs/>
        </w:rPr>
        <w:t>Experimental setup is shown in Fig.1. ....</w:t>
      </w:r>
    </w:p>
    <w:p w14:paraId="1673F100" w14:textId="77777777" w:rsidR="007B6C33" w:rsidRDefault="007B6C33" w:rsidP="007B6C33">
      <w:pPr>
        <w:jc w:val="center"/>
        <w:rPr>
          <w:rFonts w:hint="eastAsia"/>
        </w:rPr>
      </w:pPr>
      <w:r>
        <w:rPr>
          <w:rFonts w:hint="eastAsia"/>
          <w:b/>
          <w:color w:val="0000FF"/>
        </w:rPr>
        <w:t>(</w:t>
      </w:r>
      <w:r>
        <w:rPr>
          <w:b/>
          <w:color w:val="0000FF"/>
        </w:rPr>
        <w:t>A</w:t>
      </w:r>
      <w:r>
        <w:rPr>
          <w:rFonts w:hint="eastAsia"/>
          <w:b/>
          <w:color w:val="0000FF"/>
        </w:rPr>
        <w:t xml:space="preserve"> 10pt line space)</w:t>
      </w:r>
    </w:p>
    <w:p w14:paraId="78F14EC9" w14:textId="77777777" w:rsidR="007B6C33" w:rsidRDefault="007B6C33" w:rsidP="007B6C33">
      <w:r>
        <w:rPr>
          <w:rFonts w:hint="eastAsia"/>
        </w:rPr>
        <w:t>2.1 Temperature measurement</w:t>
      </w:r>
    </w:p>
    <w:p w14:paraId="5C68614A" w14:textId="77777777" w:rsidR="007B6C33" w:rsidRDefault="007B6C33" w:rsidP="007B6C33">
      <w:pPr>
        <w:jc w:val="center"/>
        <w:rPr>
          <w:rFonts w:hint="eastAsia"/>
        </w:rPr>
      </w:pPr>
      <w:r>
        <w:rPr>
          <w:rFonts w:hint="eastAsia"/>
          <w:b/>
          <w:color w:val="0000FF"/>
        </w:rPr>
        <w:lastRenderedPageBreak/>
        <w:t>(</w:t>
      </w:r>
      <w:r>
        <w:rPr>
          <w:b/>
          <w:color w:val="0000FF"/>
        </w:rPr>
        <w:t>A</w:t>
      </w:r>
      <w:r>
        <w:rPr>
          <w:rFonts w:hint="eastAsia"/>
          <w:b/>
          <w:color w:val="0000FF"/>
        </w:rPr>
        <w:t xml:space="preserve"> 10pt line space)</w:t>
      </w:r>
    </w:p>
    <w:p w14:paraId="2B693FDB" w14:textId="77777777" w:rsidR="007B6C33" w:rsidRDefault="007B6C33" w:rsidP="007B6C33">
      <w:pPr>
        <w:rPr>
          <w:rFonts w:hint="eastAsia"/>
        </w:rPr>
      </w:pPr>
      <w:r>
        <w:rPr>
          <w:rFonts w:hint="eastAsia"/>
        </w:rPr>
        <w:t>(1) Mount of thermocouples</w:t>
      </w:r>
    </w:p>
    <w:p w14:paraId="7FC38494" w14:textId="77777777" w:rsidR="007B6C33" w:rsidRPr="00A34505" w:rsidRDefault="007B6C33" w:rsidP="00A34505">
      <w:pPr>
        <w:ind w:firstLine="360"/>
        <w:jc w:val="both"/>
        <w:rPr>
          <w:rFonts w:hint="eastAsia"/>
          <w:bCs/>
        </w:rPr>
      </w:pPr>
      <w:r w:rsidRPr="00A34505">
        <w:rPr>
          <w:rFonts w:hint="eastAsia"/>
          <w:bCs/>
        </w:rPr>
        <w:t>Thermocouples were inserted in capillary tubes ...</w:t>
      </w:r>
    </w:p>
    <w:p w14:paraId="0AC221AC" w14:textId="77777777" w:rsidR="007B6C33" w:rsidRDefault="007B6C33" w:rsidP="009B2380">
      <w:pPr>
        <w:jc w:val="both"/>
      </w:pPr>
    </w:p>
    <w:p w14:paraId="5492795B" w14:textId="77777777" w:rsidR="008A35C3" w:rsidRPr="009B2380" w:rsidRDefault="008A35C3" w:rsidP="008A35C3">
      <w:pPr>
        <w:rPr>
          <w:rFonts w:hint="eastAsia"/>
          <w:b/>
          <w:bCs/>
        </w:rPr>
      </w:pPr>
      <w:r>
        <w:rPr>
          <w:b/>
          <w:bCs/>
        </w:rPr>
        <w:t>5</w:t>
      </w:r>
      <w:r w:rsidRPr="009B2380">
        <w:rPr>
          <w:rFonts w:hint="eastAsia"/>
          <w:b/>
          <w:bCs/>
        </w:rPr>
        <w:t>. How to submit your manuscript</w:t>
      </w:r>
    </w:p>
    <w:p w14:paraId="124688E7" w14:textId="77777777" w:rsidR="008A35C3" w:rsidRDefault="008A35C3" w:rsidP="008A35C3">
      <w:pPr>
        <w:ind w:firstLine="360"/>
        <w:jc w:val="both"/>
      </w:pPr>
      <w:r w:rsidRPr="00BC6B1E">
        <w:t xml:space="preserve">Please </w:t>
      </w:r>
      <w:r w:rsidR="00F27BA7">
        <w:t xml:space="preserve">submit </w:t>
      </w:r>
      <w:r w:rsidRPr="00BC6B1E">
        <w:t xml:space="preserve">your manuscript </w:t>
      </w:r>
      <w:r w:rsidR="00F27BA7">
        <w:t>at the following link</w:t>
      </w:r>
      <w:r>
        <w:t>:</w:t>
      </w:r>
    </w:p>
    <w:p w14:paraId="36FECE86" w14:textId="77777777" w:rsidR="00F27BA7" w:rsidRPr="00F27BA7" w:rsidRDefault="00F27BA7" w:rsidP="008A35C3">
      <w:pPr>
        <w:jc w:val="both"/>
        <w:rPr>
          <w:color w:val="0000FF"/>
          <w:u w:val="single"/>
        </w:rPr>
      </w:pPr>
      <w:r w:rsidRPr="00F27BA7">
        <w:rPr>
          <w:color w:val="0000FF"/>
          <w:u w:val="single"/>
        </w:rPr>
        <w:t>https://cmt3.research.microsoft.com/User/Login?ReturnUrl=%2FICMIEE20</w:t>
      </w:r>
      <w:r w:rsidR="0052762F">
        <w:rPr>
          <w:color w:val="0000FF"/>
          <w:u w:val="single"/>
        </w:rPr>
        <w:t>24</w:t>
      </w:r>
      <w:r w:rsidRPr="00F27BA7">
        <w:rPr>
          <w:color w:val="0000FF"/>
          <w:u w:val="single"/>
        </w:rPr>
        <w:t>.</w:t>
      </w:r>
    </w:p>
    <w:p w14:paraId="6845C4E4" w14:textId="77777777" w:rsidR="008A35C3" w:rsidRPr="00D21405" w:rsidRDefault="008A35C3" w:rsidP="008A35C3">
      <w:pPr>
        <w:pStyle w:val="Index1"/>
      </w:pPr>
    </w:p>
    <w:p w14:paraId="579F5357" w14:textId="77777777" w:rsidR="008A35C3" w:rsidRDefault="008A35C3" w:rsidP="008A35C3">
      <w:pPr>
        <w:rPr>
          <w:b/>
          <w:bCs/>
        </w:rPr>
      </w:pPr>
      <w:r>
        <w:rPr>
          <w:b/>
          <w:bCs/>
        </w:rPr>
        <w:t>6</w:t>
      </w:r>
      <w:r w:rsidRPr="00CC460B">
        <w:rPr>
          <w:rFonts w:hint="eastAsia"/>
          <w:b/>
          <w:bCs/>
        </w:rPr>
        <w:t xml:space="preserve">. </w:t>
      </w:r>
      <w:r>
        <w:rPr>
          <w:b/>
          <w:bCs/>
        </w:rPr>
        <w:t xml:space="preserve">Registration </w:t>
      </w:r>
    </w:p>
    <w:p w14:paraId="164D1BC1" w14:textId="77777777" w:rsidR="008A35C3" w:rsidRPr="000C4FC8" w:rsidRDefault="008A35C3" w:rsidP="008A35C3">
      <w:pPr>
        <w:ind w:firstLine="360"/>
        <w:jc w:val="both"/>
        <w:rPr>
          <w:b/>
        </w:rPr>
      </w:pPr>
      <w:r>
        <w:t xml:space="preserve">Registration of presenting author is obligatory to include his </w:t>
      </w:r>
      <w:r w:rsidRPr="00950838">
        <w:t>or her paper(s)</w:t>
      </w:r>
      <w:r w:rsidRPr="00950838">
        <w:rPr>
          <w:b/>
        </w:rPr>
        <w:t xml:space="preserve"> </w:t>
      </w:r>
      <w:r w:rsidR="00950838" w:rsidRPr="00950838">
        <w:rPr>
          <w:rStyle w:val="Strong"/>
          <w:b w:val="0"/>
          <w:color w:val="0E101A"/>
          <w:shd w:val="clear" w:color="auto" w:fill="FFFFFF"/>
        </w:rPr>
        <w:t>in the official conference program</w:t>
      </w:r>
      <w:r w:rsidRPr="00950838">
        <w:rPr>
          <w:b/>
        </w:rPr>
        <w:t xml:space="preserve">. </w:t>
      </w:r>
      <w:r w:rsidRPr="00950838">
        <w:t>All the pres</w:t>
      </w:r>
      <w:r w:rsidR="00950838" w:rsidRPr="00950838">
        <w:t xml:space="preserve">enting authors are requested to </w:t>
      </w:r>
      <w:r w:rsidR="00A34505" w:rsidRPr="00950838">
        <w:t>confirm their</w:t>
      </w:r>
      <w:r w:rsidRPr="00950838">
        <w:t xml:space="preserve"> registration </w:t>
      </w:r>
      <w:r w:rsidR="00A34505" w:rsidRPr="00950838">
        <w:t>through</w:t>
      </w:r>
      <w:r w:rsidR="00A34505">
        <w:t xml:space="preserve"> </w:t>
      </w:r>
      <w:r w:rsidR="00950838">
        <w:t xml:space="preserve">the </w:t>
      </w:r>
      <w:r w:rsidR="00A34505">
        <w:t xml:space="preserve">conference </w:t>
      </w:r>
      <w:r w:rsidR="00950838">
        <w:t>website</w:t>
      </w:r>
      <w:r>
        <w:t xml:space="preserve"> before </w:t>
      </w:r>
      <w:r>
        <w:rPr>
          <w:b/>
        </w:rPr>
        <w:t>the announced date.</w:t>
      </w:r>
    </w:p>
    <w:p w14:paraId="272E8B37" w14:textId="77777777" w:rsidR="008A35C3" w:rsidRDefault="00A34505" w:rsidP="008A35C3">
      <w:pPr>
        <w:jc w:val="center"/>
        <w:rPr>
          <w:rFonts w:hint="eastAsia"/>
          <w:b/>
          <w:sz w:val="24"/>
        </w:rPr>
      </w:pPr>
      <w:r>
        <w:rPr>
          <w:rFonts w:hint="eastAsia"/>
          <w:b/>
          <w:color w:val="0000FF"/>
        </w:rPr>
        <w:t xml:space="preserve"> (</w:t>
      </w:r>
      <w:r>
        <w:rPr>
          <w:b/>
          <w:color w:val="0000FF"/>
        </w:rPr>
        <w:t>A</w:t>
      </w:r>
      <w:r w:rsidR="008A35C3">
        <w:rPr>
          <w:rFonts w:hint="eastAsia"/>
          <w:b/>
          <w:color w:val="0000FF"/>
        </w:rPr>
        <w:t xml:space="preserve"> 10pt line space)</w:t>
      </w:r>
    </w:p>
    <w:p w14:paraId="3F9F7720" w14:textId="77777777" w:rsidR="008A35C3" w:rsidRDefault="008A35C3" w:rsidP="008A35C3">
      <w:pPr>
        <w:rPr>
          <w:b/>
          <w:bCs/>
        </w:rPr>
      </w:pPr>
      <w:r>
        <w:rPr>
          <w:b/>
          <w:bCs/>
        </w:rPr>
        <w:t>7</w:t>
      </w:r>
      <w:r w:rsidRPr="00CC460B">
        <w:rPr>
          <w:rFonts w:hint="eastAsia"/>
          <w:b/>
          <w:bCs/>
        </w:rPr>
        <w:t xml:space="preserve">. </w:t>
      </w:r>
      <w:r>
        <w:rPr>
          <w:b/>
          <w:bCs/>
        </w:rPr>
        <w:t xml:space="preserve">Acknowledgement </w:t>
      </w:r>
    </w:p>
    <w:p w14:paraId="63A9DEAA" w14:textId="77777777" w:rsidR="008A35C3" w:rsidRPr="00950838" w:rsidRDefault="008A35C3" w:rsidP="008A35C3">
      <w:pPr>
        <w:ind w:firstLine="360"/>
        <w:jc w:val="both"/>
      </w:pPr>
      <w:r>
        <w:t>If you wish you can acknowledge your work to the laboratory, funding bo</w:t>
      </w:r>
      <w:r w:rsidR="00950838">
        <w:t xml:space="preserve">dy, technical experts, personal </w:t>
      </w:r>
      <w:r>
        <w:t>communications or any organization/person</w:t>
      </w:r>
      <w:r w:rsidR="00950838">
        <w:t xml:space="preserve">. </w:t>
      </w:r>
      <w:r w:rsidR="007D4D07">
        <w:t>Oth</w:t>
      </w:r>
      <w:r w:rsidR="00AE28A2">
        <w:t>erwise, you can ignore this section.</w:t>
      </w:r>
    </w:p>
    <w:p w14:paraId="06D00A03" w14:textId="77777777" w:rsidR="008A35C3" w:rsidRDefault="008A35C3" w:rsidP="008A35C3">
      <w:pPr>
        <w:jc w:val="center"/>
        <w:rPr>
          <w:rFonts w:hint="eastAsia"/>
          <w:b/>
          <w:sz w:val="24"/>
        </w:rPr>
      </w:pPr>
      <w:r>
        <w:rPr>
          <w:rFonts w:hint="eastAsia"/>
          <w:b/>
          <w:color w:val="0000FF"/>
        </w:rPr>
        <w:t xml:space="preserve"> (</w:t>
      </w:r>
      <w:r w:rsidR="00A34505">
        <w:rPr>
          <w:b/>
          <w:color w:val="0000FF"/>
        </w:rPr>
        <w:t>A</w:t>
      </w:r>
      <w:r w:rsidR="00A34505">
        <w:rPr>
          <w:rFonts w:hint="eastAsia"/>
          <w:b/>
          <w:color w:val="0000FF"/>
        </w:rPr>
        <w:t xml:space="preserve"> 10pt </w:t>
      </w:r>
      <w:r>
        <w:rPr>
          <w:rFonts w:hint="eastAsia"/>
          <w:b/>
          <w:color w:val="0000FF"/>
        </w:rPr>
        <w:t>line space)</w:t>
      </w:r>
    </w:p>
    <w:p w14:paraId="761CB7EE" w14:textId="77777777" w:rsidR="009B2380" w:rsidRPr="0063342E" w:rsidRDefault="00AE28A2" w:rsidP="009B2380">
      <w:pPr>
        <w:jc w:val="both"/>
        <w:rPr>
          <w:rFonts w:hint="eastAsia"/>
          <w:b/>
        </w:rPr>
      </w:pPr>
      <w:r>
        <w:rPr>
          <w:b/>
        </w:rPr>
        <w:t>8</w:t>
      </w:r>
      <w:r w:rsidR="0063342E" w:rsidRPr="0063342E">
        <w:rPr>
          <w:b/>
        </w:rPr>
        <w:t>.</w:t>
      </w:r>
      <w:r w:rsidR="009B2380" w:rsidRPr="0063342E">
        <w:rPr>
          <w:rFonts w:hint="eastAsia"/>
          <w:b/>
        </w:rPr>
        <w:t xml:space="preserve"> References</w:t>
      </w:r>
    </w:p>
    <w:p w14:paraId="46C9110F" w14:textId="77777777" w:rsidR="00D21405" w:rsidRDefault="009B2380" w:rsidP="008A35C3">
      <w:pPr>
        <w:ind w:firstLine="360"/>
        <w:jc w:val="both"/>
        <w:rPr>
          <w:i/>
        </w:rPr>
      </w:pPr>
      <w:r>
        <w:rPr>
          <w:rFonts w:hint="eastAsia"/>
        </w:rPr>
        <w:t xml:space="preserve">References </w:t>
      </w:r>
      <w:r w:rsidR="008A35C3">
        <w:t xml:space="preserve">that are cited from the literature </w:t>
      </w:r>
      <w:r>
        <w:rPr>
          <w:rFonts w:hint="eastAsia"/>
        </w:rPr>
        <w:t xml:space="preserve">should be </w:t>
      </w:r>
      <w:r w:rsidR="008A35C3">
        <w:t>identified in the text in square brackets, such as</w:t>
      </w:r>
      <w:r>
        <w:rPr>
          <w:rFonts w:hint="eastAsia"/>
        </w:rPr>
        <w:t xml:space="preserve"> [1], [2</w:t>
      </w:r>
      <w:r w:rsidR="00FD254B">
        <w:t>, 3</w:t>
      </w:r>
      <w:r>
        <w:rPr>
          <w:rFonts w:hint="eastAsia"/>
        </w:rPr>
        <w:t>], [4-7]</w:t>
      </w:r>
      <w:r w:rsidR="008A35C3">
        <w:t xml:space="preserve">. The order of the references should be as their first appearances in the paper. All the cited literature must be </w:t>
      </w:r>
      <w:r>
        <w:rPr>
          <w:rFonts w:hint="eastAsia"/>
        </w:rPr>
        <w:t>l</w:t>
      </w:r>
      <w:r w:rsidR="008A35C3">
        <w:rPr>
          <w:rFonts w:hint="eastAsia"/>
        </w:rPr>
        <w:t>isted at the end of manuscript</w:t>
      </w:r>
      <w:r w:rsidR="008A35C3">
        <w:t xml:space="preserve"> as shown below.</w:t>
      </w:r>
    </w:p>
    <w:p w14:paraId="2AA03FFF" w14:textId="77777777" w:rsidR="00CC460B" w:rsidRDefault="008A35C3" w:rsidP="00CC460B">
      <w:pPr>
        <w:jc w:val="center"/>
        <w:rPr>
          <w:rFonts w:hint="eastAsia"/>
          <w:b/>
          <w:sz w:val="24"/>
        </w:rPr>
      </w:pPr>
      <w:r>
        <w:rPr>
          <w:rFonts w:hint="eastAsia"/>
          <w:b/>
          <w:color w:val="0000FF"/>
        </w:rPr>
        <w:t xml:space="preserve"> </w:t>
      </w:r>
      <w:r w:rsidR="00CC460B">
        <w:rPr>
          <w:rFonts w:hint="eastAsia"/>
          <w:b/>
          <w:color w:val="0000FF"/>
        </w:rPr>
        <w:t>(</w:t>
      </w:r>
      <w:r w:rsidR="00A34505">
        <w:rPr>
          <w:b/>
          <w:color w:val="0000FF"/>
        </w:rPr>
        <w:t>A</w:t>
      </w:r>
      <w:r w:rsidR="00A34505">
        <w:rPr>
          <w:rFonts w:hint="eastAsia"/>
          <w:b/>
          <w:color w:val="0000FF"/>
        </w:rPr>
        <w:t xml:space="preserve"> 10pt </w:t>
      </w:r>
      <w:r w:rsidR="00CC460B">
        <w:rPr>
          <w:rFonts w:hint="eastAsia"/>
          <w:b/>
          <w:color w:val="0000FF"/>
        </w:rPr>
        <w:t>line space)</w:t>
      </w:r>
    </w:p>
    <w:p w14:paraId="60C3E16B" w14:textId="77777777" w:rsidR="005D34C4" w:rsidRDefault="005D34C4" w:rsidP="005D34C4">
      <w:pPr>
        <w:pStyle w:val="TableofFigures"/>
        <w:numPr>
          <w:ilvl w:val="0"/>
          <w:numId w:val="7"/>
        </w:numPr>
        <w:tabs>
          <w:tab w:val="clear" w:pos="720"/>
          <w:tab w:val="num" w:pos="426"/>
        </w:tabs>
        <w:spacing w:line="240" w:lineRule="auto"/>
        <w:ind w:left="426" w:hanging="426"/>
        <w:rPr>
          <w:sz w:val="20"/>
          <w:szCs w:val="20"/>
        </w:rPr>
      </w:pPr>
      <w:proofErr w:type="spellStart"/>
      <w:r w:rsidRPr="00593188">
        <w:rPr>
          <w:sz w:val="20"/>
          <w:szCs w:val="20"/>
        </w:rPr>
        <w:t>Miyara</w:t>
      </w:r>
      <w:proofErr w:type="spellEnd"/>
      <w:r w:rsidRPr="00593188">
        <w:rPr>
          <w:sz w:val="20"/>
          <w:szCs w:val="20"/>
        </w:rPr>
        <w:t xml:space="preserve">, </w:t>
      </w:r>
      <w:r w:rsidR="00A8052A">
        <w:rPr>
          <w:sz w:val="20"/>
          <w:szCs w:val="20"/>
        </w:rPr>
        <w:t xml:space="preserve">A., </w:t>
      </w:r>
      <w:r w:rsidRPr="00593188">
        <w:rPr>
          <w:sz w:val="20"/>
          <w:szCs w:val="20"/>
        </w:rPr>
        <w:t xml:space="preserve">Flow dynamics and heat transfer of wavy condensate film, </w:t>
      </w:r>
      <w:r w:rsidRPr="009B2380">
        <w:rPr>
          <w:i/>
          <w:sz w:val="20"/>
          <w:szCs w:val="20"/>
        </w:rPr>
        <w:t>J</w:t>
      </w:r>
      <w:r w:rsidR="00B627BB">
        <w:rPr>
          <w:i/>
          <w:sz w:val="20"/>
          <w:szCs w:val="20"/>
        </w:rPr>
        <w:t xml:space="preserve">ournal of </w:t>
      </w:r>
      <w:r w:rsidRPr="009B2380">
        <w:rPr>
          <w:i/>
          <w:sz w:val="20"/>
          <w:szCs w:val="20"/>
        </w:rPr>
        <w:t>Heat Transfer, Trans.</w:t>
      </w:r>
      <w:r w:rsidR="00B627BB">
        <w:rPr>
          <w:i/>
          <w:sz w:val="20"/>
          <w:szCs w:val="20"/>
        </w:rPr>
        <w:t xml:space="preserve"> of </w:t>
      </w:r>
      <w:r w:rsidRPr="009B2380">
        <w:rPr>
          <w:i/>
          <w:sz w:val="20"/>
          <w:szCs w:val="20"/>
        </w:rPr>
        <w:t>ASME</w:t>
      </w:r>
      <w:r w:rsidR="0035093C" w:rsidRPr="0035093C">
        <w:rPr>
          <w:sz w:val="20"/>
          <w:szCs w:val="20"/>
        </w:rPr>
        <w:t>,</w:t>
      </w:r>
      <w:r w:rsidRPr="0035093C">
        <w:rPr>
          <w:sz w:val="20"/>
          <w:szCs w:val="20"/>
        </w:rPr>
        <w:t xml:space="preserve"> </w:t>
      </w:r>
      <w:r w:rsidR="00A8052A">
        <w:rPr>
          <w:sz w:val="20"/>
          <w:szCs w:val="20"/>
        </w:rPr>
        <w:t>v</w:t>
      </w:r>
      <w:r w:rsidR="0035093C">
        <w:rPr>
          <w:sz w:val="20"/>
          <w:szCs w:val="20"/>
        </w:rPr>
        <w:t xml:space="preserve">ol. </w:t>
      </w:r>
      <w:r w:rsidRPr="0035093C">
        <w:rPr>
          <w:sz w:val="20"/>
          <w:szCs w:val="20"/>
        </w:rPr>
        <w:t>123</w:t>
      </w:r>
      <w:r w:rsidR="0035093C">
        <w:rPr>
          <w:sz w:val="20"/>
          <w:szCs w:val="20"/>
        </w:rPr>
        <w:t>,</w:t>
      </w:r>
      <w:r w:rsidRPr="00593188">
        <w:rPr>
          <w:sz w:val="20"/>
          <w:szCs w:val="20"/>
        </w:rPr>
        <w:t xml:space="preserve"> </w:t>
      </w:r>
      <w:r w:rsidR="0035093C">
        <w:rPr>
          <w:sz w:val="20"/>
          <w:szCs w:val="20"/>
        </w:rPr>
        <w:t>pp</w:t>
      </w:r>
      <w:r w:rsidR="00A8052A">
        <w:rPr>
          <w:sz w:val="20"/>
          <w:szCs w:val="20"/>
        </w:rPr>
        <w:t>.</w:t>
      </w:r>
      <w:r w:rsidR="0035093C">
        <w:rPr>
          <w:sz w:val="20"/>
          <w:szCs w:val="20"/>
        </w:rPr>
        <w:t xml:space="preserve"> 492-500</w:t>
      </w:r>
      <w:r w:rsidR="00A8052A">
        <w:rPr>
          <w:sz w:val="20"/>
          <w:szCs w:val="20"/>
        </w:rPr>
        <w:t>,</w:t>
      </w:r>
      <w:r w:rsidR="0035093C" w:rsidRPr="0035093C">
        <w:rPr>
          <w:sz w:val="20"/>
          <w:szCs w:val="20"/>
        </w:rPr>
        <w:t xml:space="preserve"> </w:t>
      </w:r>
      <w:r w:rsidR="0035093C" w:rsidRPr="00593188">
        <w:rPr>
          <w:sz w:val="20"/>
          <w:szCs w:val="20"/>
        </w:rPr>
        <w:t>2001</w:t>
      </w:r>
      <w:r w:rsidR="0035093C">
        <w:rPr>
          <w:sz w:val="20"/>
          <w:szCs w:val="20"/>
        </w:rPr>
        <w:t>.</w:t>
      </w:r>
    </w:p>
    <w:p w14:paraId="55ABA029" w14:textId="77777777" w:rsidR="0063342E" w:rsidRPr="0063342E" w:rsidRDefault="005D34C4" w:rsidP="0063342E">
      <w:pPr>
        <w:pStyle w:val="TableofFigures"/>
        <w:numPr>
          <w:ilvl w:val="0"/>
          <w:numId w:val="7"/>
        </w:numPr>
        <w:tabs>
          <w:tab w:val="clear" w:pos="720"/>
          <w:tab w:val="num" w:pos="426"/>
          <w:tab w:val="left" w:pos="990"/>
        </w:tabs>
        <w:spacing w:line="240" w:lineRule="auto"/>
        <w:ind w:left="426" w:hanging="426"/>
        <w:rPr>
          <w:sz w:val="20"/>
          <w:szCs w:val="20"/>
        </w:rPr>
      </w:pPr>
      <w:proofErr w:type="spellStart"/>
      <w:r w:rsidRPr="00593188">
        <w:rPr>
          <w:sz w:val="20"/>
          <w:szCs w:val="20"/>
        </w:rPr>
        <w:t>Nosoko</w:t>
      </w:r>
      <w:proofErr w:type="spellEnd"/>
      <w:r w:rsidRPr="00593188">
        <w:rPr>
          <w:sz w:val="20"/>
          <w:szCs w:val="20"/>
        </w:rPr>
        <w:t xml:space="preserve">, </w:t>
      </w:r>
      <w:r w:rsidR="00A8052A">
        <w:rPr>
          <w:sz w:val="20"/>
          <w:szCs w:val="20"/>
        </w:rPr>
        <w:t xml:space="preserve">T., </w:t>
      </w:r>
      <w:proofErr w:type="spellStart"/>
      <w:r w:rsidRPr="00593188">
        <w:rPr>
          <w:sz w:val="20"/>
          <w:szCs w:val="20"/>
        </w:rPr>
        <w:t>Miyara</w:t>
      </w:r>
      <w:proofErr w:type="spellEnd"/>
      <w:r w:rsidRPr="00593188">
        <w:rPr>
          <w:sz w:val="20"/>
          <w:szCs w:val="20"/>
        </w:rPr>
        <w:t>,</w:t>
      </w:r>
      <w:r w:rsidR="00A8052A" w:rsidRPr="00A8052A">
        <w:rPr>
          <w:sz w:val="20"/>
          <w:szCs w:val="20"/>
        </w:rPr>
        <w:t xml:space="preserve"> </w:t>
      </w:r>
      <w:r w:rsidR="00A8052A" w:rsidRPr="00593188">
        <w:rPr>
          <w:sz w:val="20"/>
          <w:szCs w:val="20"/>
        </w:rPr>
        <w:t>A.</w:t>
      </w:r>
      <w:r w:rsidR="00A8052A">
        <w:rPr>
          <w:sz w:val="20"/>
          <w:szCs w:val="20"/>
        </w:rPr>
        <w:t>,</w:t>
      </w:r>
      <w:r w:rsidRPr="00593188">
        <w:rPr>
          <w:sz w:val="20"/>
          <w:szCs w:val="20"/>
        </w:rPr>
        <w:t xml:space="preserve"> The evolution and subsequent d</w:t>
      </w:r>
      <w:r w:rsidRPr="00593188">
        <w:rPr>
          <w:sz w:val="20"/>
          <w:szCs w:val="20"/>
        </w:rPr>
        <w:t>y</w:t>
      </w:r>
      <w:r w:rsidRPr="00593188">
        <w:rPr>
          <w:sz w:val="20"/>
          <w:szCs w:val="20"/>
        </w:rPr>
        <w:t xml:space="preserve">namics of waves on a vertically falling liquid film, </w:t>
      </w:r>
      <w:r w:rsidRPr="009B2380">
        <w:rPr>
          <w:i/>
          <w:sz w:val="20"/>
          <w:szCs w:val="20"/>
        </w:rPr>
        <w:t>Physics of Fl</w:t>
      </w:r>
      <w:r w:rsidRPr="009B2380">
        <w:rPr>
          <w:i/>
          <w:sz w:val="20"/>
          <w:szCs w:val="20"/>
        </w:rPr>
        <w:t>u</w:t>
      </w:r>
      <w:r w:rsidRPr="009B2380">
        <w:rPr>
          <w:i/>
          <w:sz w:val="20"/>
          <w:szCs w:val="20"/>
        </w:rPr>
        <w:t>ids</w:t>
      </w:r>
      <w:r w:rsidRPr="00593188">
        <w:rPr>
          <w:sz w:val="20"/>
          <w:szCs w:val="20"/>
        </w:rPr>
        <w:t xml:space="preserve">, </w:t>
      </w:r>
      <w:r w:rsidR="00A8052A">
        <w:rPr>
          <w:sz w:val="20"/>
          <w:szCs w:val="20"/>
        </w:rPr>
        <w:t>v</w:t>
      </w:r>
      <w:r w:rsidRPr="00593188">
        <w:rPr>
          <w:sz w:val="20"/>
          <w:szCs w:val="20"/>
        </w:rPr>
        <w:t>ol. 16</w:t>
      </w:r>
      <w:r w:rsidR="0035093C">
        <w:rPr>
          <w:sz w:val="20"/>
          <w:szCs w:val="20"/>
        </w:rPr>
        <w:t>, pp</w:t>
      </w:r>
      <w:r w:rsidR="00A8052A">
        <w:rPr>
          <w:sz w:val="20"/>
          <w:szCs w:val="20"/>
        </w:rPr>
        <w:t>.</w:t>
      </w:r>
      <w:r w:rsidRPr="00593188">
        <w:rPr>
          <w:sz w:val="20"/>
          <w:szCs w:val="20"/>
        </w:rPr>
        <w:t xml:space="preserve"> 1118</w:t>
      </w:r>
      <w:r>
        <w:rPr>
          <w:sz w:val="20"/>
          <w:szCs w:val="20"/>
        </w:rPr>
        <w:t>0-</w:t>
      </w:r>
      <w:r w:rsidRPr="00593188">
        <w:rPr>
          <w:sz w:val="20"/>
          <w:szCs w:val="20"/>
        </w:rPr>
        <w:t>1126</w:t>
      </w:r>
      <w:r w:rsidR="0035093C">
        <w:rPr>
          <w:sz w:val="20"/>
          <w:szCs w:val="20"/>
        </w:rPr>
        <w:t xml:space="preserve">, </w:t>
      </w:r>
      <w:r w:rsidR="00A8052A">
        <w:rPr>
          <w:sz w:val="20"/>
          <w:szCs w:val="20"/>
        </w:rPr>
        <w:t>2004</w:t>
      </w:r>
      <w:r w:rsidR="0035093C">
        <w:rPr>
          <w:sz w:val="20"/>
          <w:szCs w:val="20"/>
        </w:rPr>
        <w:t>.</w:t>
      </w:r>
    </w:p>
    <w:p w14:paraId="342C1A04" w14:textId="77777777" w:rsidR="0063342E" w:rsidRDefault="0063342E" w:rsidP="0063342E">
      <w:pPr>
        <w:ind w:left="426" w:hanging="426"/>
        <w:jc w:val="both"/>
        <w:rPr>
          <w:lang w:eastAsia="zh-CN"/>
        </w:rPr>
      </w:pPr>
      <w:r>
        <w:rPr>
          <w:lang w:eastAsia="zh-CN"/>
        </w:rPr>
        <w:t>[3</w:t>
      </w:r>
      <w:proofErr w:type="gramStart"/>
      <w:r>
        <w:rPr>
          <w:lang w:eastAsia="zh-CN"/>
        </w:rPr>
        <w:t>]  Gupta</w:t>
      </w:r>
      <w:proofErr w:type="gramEnd"/>
      <w:r>
        <w:rPr>
          <w:lang w:eastAsia="zh-CN"/>
        </w:rPr>
        <w:t xml:space="preserve">, A. K., Lilley, G., </w:t>
      </w:r>
      <w:proofErr w:type="spellStart"/>
      <w:r>
        <w:rPr>
          <w:lang w:eastAsia="zh-CN"/>
        </w:rPr>
        <w:t>Syred</w:t>
      </w:r>
      <w:proofErr w:type="spellEnd"/>
      <w:r>
        <w:rPr>
          <w:lang w:eastAsia="zh-CN"/>
        </w:rPr>
        <w:t>, B. A., Swirling flows, Abacus press, Ed. 1, England, 1984.</w:t>
      </w:r>
    </w:p>
    <w:p w14:paraId="1AEECC1E" w14:textId="77777777" w:rsidR="0063342E" w:rsidRDefault="0063342E" w:rsidP="0063342E">
      <w:pPr>
        <w:ind w:left="426" w:hanging="426"/>
        <w:jc w:val="both"/>
        <w:rPr>
          <w:lang w:eastAsia="zh-CN"/>
        </w:rPr>
      </w:pPr>
      <w:r>
        <w:rPr>
          <w:lang w:eastAsia="zh-CN"/>
        </w:rPr>
        <w:t>[4]</w:t>
      </w:r>
      <w:r>
        <w:rPr>
          <w:lang w:eastAsia="zh-CN"/>
        </w:rPr>
        <w:tab/>
        <w:t>Khan, M. H. U, Ahmed, Z. U., Numerical study of multiple swirling impinging jets, In: proceedings of 5</w:t>
      </w:r>
      <w:r w:rsidRPr="0063342E">
        <w:rPr>
          <w:vertAlign w:val="superscript"/>
          <w:lang w:eastAsia="zh-CN"/>
        </w:rPr>
        <w:t>th</w:t>
      </w:r>
      <w:r>
        <w:rPr>
          <w:lang w:eastAsia="zh-CN"/>
        </w:rPr>
        <w:t xml:space="preserve"> Int. Conf. Mech. </w:t>
      </w:r>
      <w:proofErr w:type="spellStart"/>
      <w:r>
        <w:rPr>
          <w:lang w:eastAsia="zh-CN"/>
        </w:rPr>
        <w:t>Indust</w:t>
      </w:r>
      <w:proofErr w:type="spellEnd"/>
      <w:r>
        <w:rPr>
          <w:lang w:eastAsia="zh-CN"/>
        </w:rPr>
        <w:t xml:space="preserve">. Ener. </w:t>
      </w:r>
      <w:proofErr w:type="spellStart"/>
      <w:r>
        <w:rPr>
          <w:lang w:eastAsia="zh-CN"/>
        </w:rPr>
        <w:t>Engg</w:t>
      </w:r>
      <w:proofErr w:type="spellEnd"/>
      <w:r>
        <w:rPr>
          <w:lang w:eastAsia="zh-CN"/>
        </w:rPr>
        <w:t>., 23-24 December, Khulna, Bangladesh, 2018.</w:t>
      </w:r>
    </w:p>
    <w:p w14:paraId="56196B5F" w14:textId="77777777" w:rsidR="0063342E" w:rsidRPr="0063342E" w:rsidRDefault="0063342E" w:rsidP="0063342E">
      <w:pPr>
        <w:ind w:left="426" w:hanging="426"/>
        <w:jc w:val="both"/>
        <w:rPr>
          <w:lang w:eastAsia="zh-CN"/>
        </w:rPr>
      </w:pPr>
      <w:r>
        <w:rPr>
          <w:lang w:eastAsia="zh-CN"/>
        </w:rPr>
        <w:t>[5]</w:t>
      </w:r>
      <w:r>
        <w:rPr>
          <w:lang w:eastAsia="zh-CN"/>
        </w:rPr>
        <w:tab/>
      </w:r>
      <w:hyperlink r:id="rId19" w:history="1">
        <w:r w:rsidRPr="00C82340">
          <w:rPr>
            <w:rStyle w:val="Hyperlink"/>
            <w:lang w:eastAsia="zh-CN"/>
          </w:rPr>
          <w:t>http://www.abcde.com/fghij/klmn/op123</w:t>
        </w:r>
      </w:hyperlink>
      <w:r>
        <w:rPr>
          <w:lang w:eastAsia="zh-CN"/>
        </w:rPr>
        <w:t xml:space="preserve">  (Date of access).</w:t>
      </w:r>
    </w:p>
    <w:p w14:paraId="2838F880" w14:textId="77777777" w:rsidR="005D34C4" w:rsidRPr="005D34C4" w:rsidRDefault="005D34C4" w:rsidP="005D34C4"/>
    <w:p w14:paraId="2CA209F0" w14:textId="77777777" w:rsidR="008A35C3" w:rsidRPr="00332DA8" w:rsidRDefault="008A35C3" w:rsidP="008A35C3">
      <w:pPr>
        <w:pStyle w:val="Heading2"/>
        <w:spacing w:before="0" w:after="0"/>
        <w:rPr>
          <w:rFonts w:ascii="Times New Roman" w:hAnsi="Times New Roman" w:cs="Times New Roman"/>
          <w:i w:val="0"/>
          <w:sz w:val="20"/>
          <w:szCs w:val="20"/>
        </w:rPr>
      </w:pPr>
      <w:r w:rsidRPr="00332DA8">
        <w:rPr>
          <w:rFonts w:ascii="Times New Roman" w:hAnsi="Times New Roman" w:cs="Times New Roman"/>
          <w:i w:val="0"/>
          <w:sz w:val="20"/>
          <w:szCs w:val="20"/>
        </w:rPr>
        <w:t>NOMENCLATURE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5"/>
        <w:gridCol w:w="4198"/>
      </w:tblGrid>
      <w:tr w:rsidR="008A35C3" w14:paraId="058BADFC" w14:textId="77777777" w:rsidTr="00243816">
        <w:tblPrEx>
          <w:tblCellMar>
            <w:top w:w="0" w:type="dxa"/>
            <w:bottom w:w="0" w:type="dxa"/>
          </w:tblCellMar>
        </w:tblPrEx>
        <w:tc>
          <w:tcPr>
            <w:tcW w:w="425" w:type="dxa"/>
            <w:tcBorders>
              <w:top w:val="nil"/>
              <w:left w:val="nil"/>
              <w:bottom w:val="nil"/>
              <w:right w:val="nil"/>
            </w:tcBorders>
          </w:tcPr>
          <w:p w14:paraId="5F6401F2" w14:textId="77777777" w:rsidR="008A35C3" w:rsidRDefault="008A35C3" w:rsidP="00243816">
            <w:pPr>
              <w:spacing w:line="240" w:lineRule="exact"/>
              <w:jc w:val="center"/>
              <w:rPr>
                <w:rFonts w:hint="eastAsia"/>
                <w:vertAlign w:val="subscript"/>
              </w:rPr>
            </w:pPr>
            <w:r>
              <w:rPr>
                <w:rFonts w:hint="eastAsia"/>
                <w:i/>
                <w:iCs/>
              </w:rPr>
              <w:t>c</w:t>
            </w:r>
            <w:r>
              <w:rPr>
                <w:rFonts w:hint="eastAsia"/>
                <w:vertAlign w:val="subscript"/>
              </w:rPr>
              <w:t>p</w:t>
            </w:r>
          </w:p>
          <w:p w14:paraId="1AAB7EE0" w14:textId="77777777" w:rsidR="008A35C3" w:rsidRDefault="008A35C3" w:rsidP="00243816">
            <w:pPr>
              <w:spacing w:line="240" w:lineRule="exact"/>
              <w:jc w:val="center"/>
              <w:rPr>
                <w:rFonts w:hint="eastAsia"/>
                <w:i/>
                <w:iCs/>
              </w:rPr>
            </w:pPr>
            <w:r>
              <w:rPr>
                <w:rFonts w:hint="eastAsia"/>
                <w:i/>
                <w:iCs/>
              </w:rPr>
              <w:t>F</w:t>
            </w:r>
          </w:p>
          <w:p w14:paraId="402F28AC" w14:textId="77777777" w:rsidR="008A35C3" w:rsidRDefault="008A35C3" w:rsidP="00243816">
            <w:pPr>
              <w:spacing w:line="240" w:lineRule="exact"/>
              <w:jc w:val="center"/>
              <w:rPr>
                <w:rFonts w:hint="eastAsia"/>
                <w:i/>
                <w:iCs/>
              </w:rPr>
            </w:pPr>
            <w:r>
              <w:rPr>
                <w:rFonts w:hint="eastAsia"/>
                <w:i/>
                <w:iCs/>
              </w:rPr>
              <w:t>G</w:t>
            </w:r>
          </w:p>
          <w:p w14:paraId="6C382B65" w14:textId="77777777" w:rsidR="008A35C3" w:rsidRDefault="008A35C3" w:rsidP="00243816">
            <w:pPr>
              <w:spacing w:line="240" w:lineRule="exact"/>
              <w:jc w:val="center"/>
              <w:rPr>
                <w:rFonts w:hint="eastAsia"/>
                <w:i/>
                <w:iCs/>
              </w:rPr>
            </w:pPr>
            <w:r>
              <w:rPr>
                <w:rFonts w:hint="eastAsia"/>
                <w:i/>
                <w:iCs/>
              </w:rPr>
              <w:t>h</w:t>
            </w:r>
          </w:p>
          <w:p w14:paraId="41E5A486" w14:textId="77777777" w:rsidR="008A35C3" w:rsidRDefault="008A35C3" w:rsidP="00243816">
            <w:pPr>
              <w:spacing w:line="240" w:lineRule="exact"/>
              <w:jc w:val="center"/>
              <w:rPr>
                <w:rFonts w:hint="eastAsia"/>
                <w:i/>
                <w:iCs/>
              </w:rPr>
            </w:pPr>
            <w:r>
              <w:rPr>
                <w:rFonts w:hint="eastAsia"/>
                <w:i/>
                <w:iCs/>
              </w:rPr>
              <w:t>p</w:t>
            </w:r>
          </w:p>
          <w:p w14:paraId="21E572A3" w14:textId="77777777" w:rsidR="008A35C3" w:rsidRDefault="008A35C3" w:rsidP="00243816">
            <w:pPr>
              <w:spacing w:line="240" w:lineRule="exact"/>
              <w:jc w:val="center"/>
              <w:rPr>
                <w:rFonts w:hint="eastAsia"/>
                <w:i/>
                <w:iCs/>
              </w:rPr>
            </w:pPr>
            <w:r>
              <w:rPr>
                <w:rFonts w:hint="eastAsia"/>
                <w:i/>
                <w:iCs/>
              </w:rPr>
              <w:t>T</w:t>
            </w:r>
          </w:p>
          <w:p w14:paraId="7A6B9567" w14:textId="77777777" w:rsidR="008A35C3" w:rsidRDefault="008A35C3" w:rsidP="00243816">
            <w:pPr>
              <w:spacing w:line="240" w:lineRule="exact"/>
              <w:jc w:val="center"/>
              <w:rPr>
                <w:rFonts w:hint="eastAsia"/>
                <w:i/>
                <w:iCs/>
              </w:rPr>
            </w:pPr>
            <w:r>
              <w:rPr>
                <w:rFonts w:hint="eastAsia"/>
                <w:i/>
                <w:iCs/>
              </w:rPr>
              <w:t>t</w:t>
            </w:r>
          </w:p>
          <w:p w14:paraId="0C4F877C" w14:textId="77777777" w:rsidR="008A35C3" w:rsidRDefault="008A35C3" w:rsidP="00243816">
            <w:pPr>
              <w:spacing w:line="240" w:lineRule="exact"/>
              <w:jc w:val="center"/>
              <w:rPr>
                <w:rFonts w:hint="eastAsia"/>
                <w:i/>
                <w:iCs/>
              </w:rPr>
            </w:pPr>
            <w:r>
              <w:rPr>
                <w:rFonts w:hint="eastAsia"/>
                <w:i/>
                <w:iCs/>
              </w:rPr>
              <w:t>V</w:t>
            </w:r>
          </w:p>
        </w:tc>
        <w:tc>
          <w:tcPr>
            <w:tcW w:w="4198" w:type="dxa"/>
            <w:tcBorders>
              <w:top w:val="nil"/>
              <w:left w:val="nil"/>
              <w:bottom w:val="nil"/>
              <w:right w:val="nil"/>
            </w:tcBorders>
          </w:tcPr>
          <w:p w14:paraId="620D4549" w14:textId="77777777" w:rsidR="008A35C3" w:rsidRDefault="008A35C3" w:rsidP="00243816">
            <w:pPr>
              <w:spacing w:line="240" w:lineRule="exact"/>
              <w:rPr>
                <w:rFonts w:hint="eastAsia"/>
                <w:vertAlign w:val="superscript"/>
              </w:rPr>
            </w:pPr>
            <w:r>
              <w:rPr>
                <w:rFonts w:hint="eastAsia"/>
              </w:rPr>
              <w:t>: specific heat at constant pressure, kJ</w:t>
            </w:r>
            <w:r>
              <w:rPr>
                <w:rFonts w:hint="eastAsia"/>
              </w:rPr>
              <w:t>･</w:t>
            </w:r>
            <w:r>
              <w:rPr>
                <w:rFonts w:hint="eastAsia"/>
              </w:rPr>
              <w:t>kg</w:t>
            </w:r>
            <w:r>
              <w:rPr>
                <w:rFonts w:hint="eastAsia"/>
                <w:vertAlign w:val="superscript"/>
              </w:rPr>
              <w:t>-1</w:t>
            </w:r>
            <w:r>
              <w:rPr>
                <w:rFonts w:hint="eastAsia"/>
              </w:rPr>
              <w:t>･</w:t>
            </w:r>
            <w:r>
              <w:rPr>
                <w:rFonts w:hint="eastAsia"/>
              </w:rPr>
              <w:t>K</w:t>
            </w:r>
            <w:r>
              <w:rPr>
                <w:rFonts w:hint="eastAsia"/>
                <w:vertAlign w:val="superscript"/>
              </w:rPr>
              <w:t>-1</w:t>
            </w:r>
          </w:p>
          <w:p w14:paraId="3227E5ED" w14:textId="77777777" w:rsidR="008A35C3" w:rsidRDefault="008A35C3" w:rsidP="00243816">
            <w:pPr>
              <w:spacing w:line="240" w:lineRule="exact"/>
              <w:rPr>
                <w:rFonts w:hint="eastAsia"/>
              </w:rPr>
            </w:pPr>
            <w:r>
              <w:rPr>
                <w:rFonts w:hint="eastAsia"/>
              </w:rPr>
              <w:t>: Helmholtz function, kJ</w:t>
            </w:r>
          </w:p>
          <w:p w14:paraId="3FAC77DC" w14:textId="77777777" w:rsidR="008A35C3" w:rsidRDefault="008A35C3" w:rsidP="00243816">
            <w:pPr>
              <w:spacing w:line="240" w:lineRule="exact"/>
              <w:rPr>
                <w:rFonts w:hint="eastAsia"/>
              </w:rPr>
            </w:pPr>
            <w:r>
              <w:rPr>
                <w:rFonts w:hint="eastAsia"/>
              </w:rPr>
              <w:t xml:space="preserve">: </w:t>
            </w:r>
            <w:proofErr w:type="gramStart"/>
            <w:r>
              <w:rPr>
                <w:rFonts w:hint="eastAsia"/>
              </w:rPr>
              <w:t>Gibbs</w:t>
            </w:r>
            <w:proofErr w:type="gramEnd"/>
            <w:r>
              <w:rPr>
                <w:rFonts w:hint="eastAsia"/>
              </w:rPr>
              <w:t xml:space="preserve"> function, kJ</w:t>
            </w:r>
          </w:p>
          <w:p w14:paraId="567F06B1" w14:textId="77777777" w:rsidR="008A35C3" w:rsidRDefault="008A35C3" w:rsidP="00243816">
            <w:pPr>
              <w:spacing w:line="240" w:lineRule="exact"/>
              <w:rPr>
                <w:rFonts w:hint="eastAsia"/>
                <w:vertAlign w:val="superscript"/>
              </w:rPr>
            </w:pPr>
            <w:r>
              <w:rPr>
                <w:rFonts w:hint="eastAsia"/>
              </w:rPr>
              <w:t>: specific enthalpy, kJ</w:t>
            </w:r>
            <w:r>
              <w:rPr>
                <w:rFonts w:hint="eastAsia"/>
              </w:rPr>
              <w:t>･</w:t>
            </w:r>
            <w:r>
              <w:rPr>
                <w:rFonts w:hint="eastAsia"/>
              </w:rPr>
              <w:t>kg</w:t>
            </w:r>
            <w:r>
              <w:rPr>
                <w:rFonts w:hint="eastAsia"/>
                <w:vertAlign w:val="superscript"/>
              </w:rPr>
              <w:t>-1</w:t>
            </w:r>
          </w:p>
          <w:p w14:paraId="623090FC" w14:textId="77777777" w:rsidR="008A35C3" w:rsidRDefault="008A35C3" w:rsidP="00243816">
            <w:pPr>
              <w:spacing w:line="240" w:lineRule="exact"/>
              <w:rPr>
                <w:rFonts w:hint="eastAsia"/>
                <w:lang w:val="fr-FR"/>
              </w:rPr>
            </w:pPr>
            <w:r>
              <w:rPr>
                <w:rFonts w:hint="eastAsia"/>
                <w:lang w:val="fr-FR"/>
              </w:rPr>
              <w:t>: pressure, kPa</w:t>
            </w:r>
          </w:p>
          <w:p w14:paraId="7C3707D5" w14:textId="77777777" w:rsidR="008A35C3" w:rsidRDefault="008A35C3" w:rsidP="00243816">
            <w:pPr>
              <w:spacing w:line="240" w:lineRule="exact"/>
              <w:rPr>
                <w:rFonts w:hint="eastAsia"/>
                <w:lang w:val="fr-FR"/>
              </w:rPr>
            </w:pPr>
            <w:r>
              <w:rPr>
                <w:rFonts w:hint="eastAsia"/>
                <w:lang w:val="fr-FR"/>
              </w:rPr>
              <w:t xml:space="preserve">: </w:t>
            </w:r>
            <w:proofErr w:type="spellStart"/>
            <w:r>
              <w:rPr>
                <w:rFonts w:hint="eastAsia"/>
                <w:lang w:val="fr-FR"/>
              </w:rPr>
              <w:t>temperature</w:t>
            </w:r>
            <w:proofErr w:type="spellEnd"/>
            <w:r>
              <w:rPr>
                <w:rFonts w:hint="eastAsia"/>
                <w:lang w:val="fr-FR"/>
              </w:rPr>
              <w:t>, K</w:t>
            </w:r>
          </w:p>
          <w:p w14:paraId="663472FC" w14:textId="77777777" w:rsidR="008A35C3" w:rsidRPr="00E35569" w:rsidRDefault="008A35C3" w:rsidP="00243816">
            <w:pPr>
              <w:spacing w:line="240" w:lineRule="exact"/>
              <w:rPr>
                <w:rFonts w:hint="eastAsia"/>
              </w:rPr>
            </w:pPr>
            <w:r>
              <w:rPr>
                <w:rFonts w:hint="eastAsia"/>
                <w:lang w:val="fr-FR"/>
              </w:rPr>
              <w:t xml:space="preserve">: Celsius </w:t>
            </w:r>
            <w:proofErr w:type="spellStart"/>
            <w:r>
              <w:rPr>
                <w:rFonts w:hint="eastAsia"/>
                <w:lang w:val="fr-FR"/>
              </w:rPr>
              <w:t>temperature</w:t>
            </w:r>
            <w:proofErr w:type="spellEnd"/>
            <w:r>
              <w:rPr>
                <w:rFonts w:hint="eastAsia"/>
                <w:lang w:val="fr-FR"/>
              </w:rPr>
              <w:t xml:space="preserve">, </w:t>
            </w:r>
            <w:proofErr w:type="spellStart"/>
            <w:r>
              <w:rPr>
                <w:vertAlign w:val="superscript"/>
              </w:rPr>
              <w:t>o</w:t>
            </w:r>
            <w:r>
              <w:t>C</w:t>
            </w:r>
            <w:proofErr w:type="spellEnd"/>
          </w:p>
          <w:p w14:paraId="052C0A16" w14:textId="77777777" w:rsidR="008A35C3" w:rsidRDefault="008A35C3" w:rsidP="00243816">
            <w:pPr>
              <w:spacing w:line="240" w:lineRule="exact"/>
              <w:rPr>
                <w:rFonts w:hint="eastAsia"/>
                <w:i/>
                <w:iCs/>
              </w:rPr>
            </w:pPr>
            <w:r>
              <w:rPr>
                <w:rFonts w:hint="eastAsia"/>
              </w:rPr>
              <w:t>: volume, m</w:t>
            </w:r>
            <w:r>
              <w:rPr>
                <w:rFonts w:hint="eastAsia"/>
                <w:vertAlign w:val="superscript"/>
              </w:rPr>
              <w:t>3</w:t>
            </w:r>
          </w:p>
        </w:tc>
      </w:tr>
    </w:tbl>
    <w:p w14:paraId="5A9E54AB" w14:textId="77777777" w:rsidR="00CC460B" w:rsidRDefault="00CC460B" w:rsidP="00CC460B"/>
    <w:p w14:paraId="0722FFD6" w14:textId="77777777" w:rsidR="00065D1B" w:rsidRDefault="00065D1B" w:rsidP="00CC460B"/>
    <w:p w14:paraId="64BD74CE" w14:textId="77777777" w:rsidR="00065D1B" w:rsidRDefault="00065D1B" w:rsidP="00CC460B"/>
    <w:p w14:paraId="5336E84A" w14:textId="77777777" w:rsidR="00065D1B" w:rsidRDefault="00065D1B" w:rsidP="00CC460B"/>
    <w:p w14:paraId="7C7A3678" w14:textId="77777777" w:rsidR="00065D1B" w:rsidRDefault="00065D1B" w:rsidP="00CC460B"/>
    <w:p w14:paraId="7788A6C1" w14:textId="77777777" w:rsidR="00065D1B" w:rsidRDefault="00065D1B" w:rsidP="00CC460B"/>
    <w:p w14:paraId="50724268" w14:textId="77777777" w:rsidR="00065D1B" w:rsidRDefault="00065D1B" w:rsidP="00CC460B"/>
    <w:sectPr w:rsidR="00065D1B" w:rsidSect="00FE1FE2">
      <w:type w:val="continuous"/>
      <w:pgSz w:w="11907" w:h="16840" w:code="9"/>
      <w:pgMar w:top="851" w:right="851" w:bottom="851" w:left="851" w:header="737" w:footer="680" w:gutter="0"/>
      <w:pgNumType w:start="1"/>
      <w:cols w:num="2" w:space="567" w:equalWidth="0">
        <w:col w:w="4819" w:space="567"/>
        <w:col w:w="4819"/>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E0A70" w14:textId="77777777" w:rsidR="00660F18" w:rsidRDefault="00660F18">
      <w:r>
        <w:separator/>
      </w:r>
    </w:p>
  </w:endnote>
  <w:endnote w:type="continuationSeparator" w:id="0">
    <w:p w14:paraId="4CECCF41" w14:textId="77777777" w:rsidR="00660F18" w:rsidRDefault="00660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vantGarde">
    <w:altName w:val="Century Gothic"/>
    <w:panose1 w:val="00000000000000000000"/>
    <w:charset w:val="00"/>
    <w:family w:val="swiss"/>
    <w:notTrueType/>
    <w:pitch w:val="variable"/>
    <w:sig w:usb0="03000000"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8338D" w14:textId="77777777" w:rsidR="0033796B" w:rsidRDefault="0033796B" w:rsidP="00C36D3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0E8F40" w14:textId="77777777" w:rsidR="0033796B" w:rsidRDefault="0033796B" w:rsidP="003379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74832" w14:textId="77777777" w:rsidR="0033796B" w:rsidRDefault="0033796B" w:rsidP="00C167FE">
    <w:pPr>
      <w:pStyle w:val="Footer"/>
      <w:framePr w:wrap="around" w:vAnchor="text" w:hAnchor="page" w:x="10598" w:y="11"/>
      <w:rPr>
        <w:rStyle w:val="PageNumber"/>
      </w:rPr>
    </w:pPr>
    <w:r>
      <w:rPr>
        <w:rStyle w:val="PageNumber"/>
      </w:rPr>
      <w:fldChar w:fldCharType="begin"/>
    </w:r>
    <w:r>
      <w:rPr>
        <w:rStyle w:val="PageNumber"/>
      </w:rPr>
      <w:instrText xml:space="preserve">PAGE  </w:instrText>
    </w:r>
    <w:r>
      <w:rPr>
        <w:rStyle w:val="PageNumber"/>
      </w:rPr>
      <w:fldChar w:fldCharType="separate"/>
    </w:r>
    <w:r w:rsidR="00C40365">
      <w:rPr>
        <w:rStyle w:val="PageNumber"/>
        <w:noProof/>
      </w:rPr>
      <w:t>2</w:t>
    </w:r>
    <w:r>
      <w:rPr>
        <w:rStyle w:val="PageNumber"/>
      </w:rPr>
      <w:fldChar w:fldCharType="end"/>
    </w:r>
  </w:p>
  <w:p w14:paraId="21B9699A" w14:textId="77777777" w:rsidR="0033796B" w:rsidRDefault="0033796B" w:rsidP="007F58C1">
    <w:pPr>
      <w:pStyle w:val="Footer"/>
      <w:pBdr>
        <w:top w:val="single" w:sz="4" w:space="1" w:color="auto"/>
      </w:pBdr>
      <w:tabs>
        <w:tab w:val="left" w:pos="9923"/>
      </w:tabs>
      <w:ind w:right="198"/>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6804"/>
      <w:gridCol w:w="3175"/>
    </w:tblGrid>
    <w:tr w:rsidR="00682F22" w:rsidRPr="00682F22" w14:paraId="3FD1B045" w14:textId="77777777" w:rsidTr="00682F22">
      <w:tc>
        <w:tcPr>
          <w:tcW w:w="3409" w:type="pct"/>
        </w:tcPr>
        <w:p w14:paraId="6E5E85FF" w14:textId="77777777" w:rsidR="00682F22" w:rsidRPr="00682F22" w:rsidRDefault="00682F22">
          <w:pPr>
            <w:pStyle w:val="Footer"/>
            <w:rPr>
              <w:caps/>
              <w:color w:val="000000"/>
            </w:rPr>
          </w:pPr>
          <w:r w:rsidRPr="00682F22">
            <w:rPr>
              <w:color w:val="000000"/>
            </w:rPr>
            <w:t>*Corresponding Author Email Address: email@email.</w:t>
          </w:r>
          <w:r w:rsidR="00FE1FE2">
            <w:rPr>
              <w:color w:val="000000"/>
            </w:rPr>
            <w:t>c</w:t>
          </w:r>
          <w:r w:rsidRPr="00682F22">
            <w:rPr>
              <w:color w:val="000000"/>
            </w:rPr>
            <w:t>om</w:t>
          </w:r>
        </w:p>
      </w:tc>
      <w:tc>
        <w:tcPr>
          <w:tcW w:w="1591" w:type="pct"/>
        </w:tcPr>
        <w:p w14:paraId="3B4777F4" w14:textId="77777777" w:rsidR="00682F22" w:rsidRPr="00682F22" w:rsidRDefault="00682F22">
          <w:pPr>
            <w:pStyle w:val="Footer"/>
            <w:jc w:val="right"/>
            <w:rPr>
              <w:caps/>
              <w:color w:val="000000"/>
            </w:rPr>
          </w:pPr>
          <w:r w:rsidRPr="00682F22">
            <w:rPr>
              <w:color w:val="000000"/>
            </w:rPr>
            <w:t xml:space="preserve">Published By: </w:t>
          </w:r>
          <w:proofErr w:type="spellStart"/>
          <w:r w:rsidRPr="00682F22">
            <w:rPr>
              <w:color w:val="000000"/>
            </w:rPr>
            <w:t>SciEn</w:t>
          </w:r>
          <w:proofErr w:type="spellEnd"/>
          <w:r w:rsidRPr="00682F22">
            <w:rPr>
              <w:color w:val="000000"/>
            </w:rPr>
            <w:t xml:space="preserve"> Publishing Group</w:t>
          </w:r>
        </w:p>
      </w:tc>
    </w:tr>
  </w:tbl>
  <w:p w14:paraId="6A641EBB" w14:textId="77777777" w:rsidR="00533258" w:rsidRPr="00682F22" w:rsidRDefault="00533258" w:rsidP="00682F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CCEEB" w14:textId="77777777" w:rsidR="00660F18" w:rsidRDefault="00660F18">
      <w:r>
        <w:separator/>
      </w:r>
    </w:p>
  </w:footnote>
  <w:footnote w:type="continuationSeparator" w:id="0">
    <w:p w14:paraId="4B635900" w14:textId="77777777" w:rsidR="00660F18" w:rsidRDefault="00660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3BC50" w14:textId="77777777" w:rsidR="00F813A5" w:rsidRDefault="00F813A5" w:rsidP="00F813A5">
    <w:pPr>
      <w:pStyle w:val="Header"/>
      <w:pBdr>
        <w:bottom w:val="single" w:sz="4" w:space="1" w:color="auto"/>
      </w:pBdr>
      <w:jc w:val="center"/>
    </w:pPr>
    <w:r>
      <w:t xml:space="preserve">Y. O. </w:t>
    </w:r>
    <w:proofErr w:type="spellStart"/>
    <w:r>
      <w:t>Lastname</w:t>
    </w:r>
    <w:proofErr w:type="spellEnd"/>
    <w:r>
      <w:t xml:space="preserve"> et al. /SCSE Vol. xx, 2024, pp 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Mar>
        <w:left w:w="0" w:type="dxa"/>
        <w:bottom w:w="57" w:type="dxa"/>
        <w:right w:w="0" w:type="dxa"/>
      </w:tblCellMar>
      <w:tblLook w:val="04A0" w:firstRow="1" w:lastRow="0" w:firstColumn="1" w:lastColumn="0" w:noHBand="0" w:noVBand="1"/>
    </w:tblPr>
    <w:tblGrid>
      <w:gridCol w:w="1701"/>
      <w:gridCol w:w="4536"/>
      <w:gridCol w:w="3742"/>
    </w:tblGrid>
    <w:tr w:rsidR="00B84313" w14:paraId="260AAB43" w14:textId="77777777" w:rsidTr="00EC050E">
      <w:trPr>
        <w:trHeight w:val="227"/>
      </w:trPr>
      <w:tc>
        <w:tcPr>
          <w:tcW w:w="1701" w:type="dxa"/>
          <w:shd w:val="clear" w:color="auto" w:fill="auto"/>
        </w:tcPr>
        <w:p w14:paraId="7D7C1D59" w14:textId="67A8345A" w:rsidR="00B84313" w:rsidRDefault="009C0BD6" w:rsidP="00682F22">
          <w:pPr>
            <w:rPr>
              <w:noProof/>
            </w:rPr>
          </w:pPr>
          <w:r w:rsidRPr="00A62F7C">
            <w:rPr>
              <w:noProof/>
            </w:rPr>
            <w:drawing>
              <wp:inline distT="0" distB="0" distL="0" distR="0" wp14:anchorId="7653377F" wp14:editId="347E2D9A">
                <wp:extent cx="638175" cy="2476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247650"/>
                        </a:xfrm>
                        <a:prstGeom prst="rect">
                          <a:avLst/>
                        </a:prstGeom>
                        <a:noFill/>
                        <a:ln>
                          <a:noFill/>
                        </a:ln>
                      </pic:spPr>
                    </pic:pic>
                  </a:graphicData>
                </a:graphic>
              </wp:inline>
            </w:drawing>
          </w:r>
        </w:p>
      </w:tc>
      <w:tc>
        <w:tcPr>
          <w:tcW w:w="8278" w:type="dxa"/>
          <w:gridSpan w:val="2"/>
          <w:shd w:val="clear" w:color="auto" w:fill="auto"/>
          <w:vAlign w:val="center"/>
        </w:tcPr>
        <w:p w14:paraId="1D7ED6FF" w14:textId="77777777" w:rsidR="00B84313" w:rsidRDefault="00B84313" w:rsidP="00EC050E">
          <w:pPr>
            <w:pStyle w:val="Header"/>
            <w:wordWrap w:val="0"/>
            <w:jc w:val="right"/>
            <w:rPr>
              <w:noProof/>
            </w:rPr>
          </w:pPr>
          <w:r w:rsidRPr="00EC050E">
            <w:rPr>
              <w:rFonts w:eastAsia="Batang"/>
              <w:i/>
              <w:lang w:eastAsia="ko-KR"/>
            </w:rPr>
            <w:t>Proceedings of 8</w:t>
          </w:r>
          <w:r w:rsidRPr="00EC050E">
            <w:rPr>
              <w:rFonts w:eastAsia="Batang"/>
              <w:i/>
              <w:vertAlign w:val="superscript"/>
              <w:lang w:eastAsia="ko-KR"/>
            </w:rPr>
            <w:t>th</w:t>
          </w:r>
          <w:r w:rsidRPr="00EC050E">
            <w:rPr>
              <w:rFonts w:eastAsia="Batang"/>
              <w:i/>
              <w:lang w:eastAsia="ko-KR"/>
            </w:rPr>
            <w:t xml:space="preserve"> International Conference on Mechanical, Industrial and Energy Engineering 2024</w:t>
          </w:r>
          <w:r w:rsidRPr="00EC050E">
            <w:rPr>
              <w:i/>
              <w:sz w:val="18"/>
            </w:rPr>
            <w:t xml:space="preserve"> </w:t>
          </w:r>
          <w:r w:rsidRPr="00EC050E">
            <w:rPr>
              <w:rFonts w:eastAsia="Batang"/>
              <w:i/>
              <w:sz w:val="18"/>
              <w:szCs w:val="18"/>
              <w:lang w:eastAsia="ko-KR"/>
            </w:rPr>
            <w:t>02-04</w:t>
          </w:r>
          <w:r w:rsidRPr="00EC050E">
            <w:rPr>
              <w:rFonts w:eastAsia="Batang" w:hint="eastAsia"/>
              <w:i/>
              <w:sz w:val="18"/>
              <w:szCs w:val="18"/>
              <w:lang w:eastAsia="ko-KR"/>
            </w:rPr>
            <w:t xml:space="preserve"> </w:t>
          </w:r>
          <w:r w:rsidRPr="00EC050E">
            <w:rPr>
              <w:rFonts w:eastAsia="Batang"/>
              <w:i/>
              <w:sz w:val="18"/>
              <w:szCs w:val="18"/>
              <w:lang w:eastAsia="ko-KR"/>
            </w:rPr>
            <w:t>January</w:t>
          </w:r>
          <w:r w:rsidRPr="00EC050E">
            <w:rPr>
              <w:i/>
              <w:sz w:val="18"/>
              <w:szCs w:val="18"/>
            </w:rPr>
            <w:t xml:space="preserve">, 2025, </w:t>
          </w:r>
          <w:r w:rsidRPr="00EC050E">
            <w:rPr>
              <w:rFonts w:eastAsia="Batang"/>
              <w:i/>
              <w:sz w:val="18"/>
              <w:szCs w:val="18"/>
              <w:lang w:eastAsia="ko-KR"/>
            </w:rPr>
            <w:t>Khulna</w:t>
          </w:r>
          <w:r w:rsidRPr="00EC050E">
            <w:rPr>
              <w:i/>
              <w:sz w:val="18"/>
              <w:szCs w:val="18"/>
            </w:rPr>
            <w:t xml:space="preserve">, </w:t>
          </w:r>
          <w:r w:rsidRPr="00EC050E">
            <w:rPr>
              <w:rFonts w:eastAsia="Batang"/>
              <w:i/>
              <w:sz w:val="18"/>
              <w:szCs w:val="18"/>
              <w:lang w:eastAsia="ko-KR"/>
            </w:rPr>
            <w:t>BANGLADESH</w:t>
          </w:r>
        </w:p>
      </w:tc>
    </w:tr>
    <w:tr w:rsidR="00B84313" w14:paraId="5E2554AF" w14:textId="77777777" w:rsidTr="00EC050E">
      <w:tc>
        <w:tcPr>
          <w:tcW w:w="6237" w:type="dxa"/>
          <w:gridSpan w:val="2"/>
          <w:tcBorders>
            <w:bottom w:val="single" w:sz="4" w:space="0" w:color="auto"/>
          </w:tcBorders>
          <w:shd w:val="clear" w:color="auto" w:fill="auto"/>
        </w:tcPr>
        <w:p w14:paraId="0258ECC8" w14:textId="77777777" w:rsidR="00B84313" w:rsidRDefault="00B84313" w:rsidP="00682F22">
          <w:pPr>
            <w:rPr>
              <w:noProof/>
            </w:rPr>
          </w:pPr>
          <w:proofErr w:type="spellStart"/>
          <w:r w:rsidRPr="00EC050E">
            <w:rPr>
              <w:sz w:val="24"/>
              <w:szCs w:val="24"/>
            </w:rPr>
            <w:t>SciEn</w:t>
          </w:r>
          <w:proofErr w:type="spellEnd"/>
          <w:r w:rsidRPr="00EC050E">
            <w:rPr>
              <w:sz w:val="24"/>
              <w:szCs w:val="24"/>
            </w:rPr>
            <w:t xml:space="preserve"> Conference Series: Engineering Vol. xx, </w:t>
          </w:r>
          <w:proofErr w:type="spellStart"/>
          <w:r w:rsidRPr="00EC050E">
            <w:rPr>
              <w:sz w:val="24"/>
              <w:szCs w:val="24"/>
            </w:rPr>
            <w:t>xxxx</w:t>
          </w:r>
          <w:proofErr w:type="spellEnd"/>
          <w:r w:rsidRPr="00EC050E">
            <w:rPr>
              <w:sz w:val="24"/>
              <w:szCs w:val="24"/>
            </w:rPr>
            <w:t>, pp xx-xx</w:t>
          </w:r>
        </w:p>
      </w:tc>
      <w:tc>
        <w:tcPr>
          <w:tcW w:w="3742" w:type="dxa"/>
          <w:tcBorders>
            <w:bottom w:val="single" w:sz="4" w:space="0" w:color="auto"/>
          </w:tcBorders>
          <w:shd w:val="clear" w:color="auto" w:fill="auto"/>
          <w:vAlign w:val="center"/>
        </w:tcPr>
        <w:p w14:paraId="2880540E" w14:textId="77777777" w:rsidR="00B84313" w:rsidRDefault="00B84313" w:rsidP="00EC050E">
          <w:pPr>
            <w:jc w:val="right"/>
            <w:rPr>
              <w:noProof/>
            </w:rPr>
          </w:pPr>
          <w:hyperlink r:id="rId2" w:history="1">
            <w:r>
              <w:rPr>
                <w:rStyle w:val="Hyperlink"/>
              </w:rPr>
              <w:t>https://doi.org/10.38032/xxxxx.xxxxxx</w:t>
            </w:r>
          </w:hyperlink>
        </w:p>
      </w:tc>
    </w:tr>
  </w:tbl>
  <w:p w14:paraId="592EA5E0" w14:textId="77777777" w:rsidR="00B84313" w:rsidRPr="00B84313" w:rsidRDefault="00B84313" w:rsidP="00B84313">
    <w:pPr>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pStyle w:val="Achievement"/>
      <w:lvlText w:val="*"/>
      <w:lvlJc w:val="left"/>
    </w:lvl>
  </w:abstractNum>
  <w:abstractNum w:abstractNumId="1" w15:restartNumberingAfterBreak="0">
    <w:nsid w:val="08EA2AC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4CC07B0"/>
    <w:multiLevelType w:val="singleLevel"/>
    <w:tmpl w:val="346EADAC"/>
    <w:lvl w:ilvl="0">
      <w:start w:val="1"/>
      <w:numFmt w:val="decimal"/>
      <w:lvlText w:val="%1."/>
      <w:lvlJc w:val="left"/>
      <w:pPr>
        <w:tabs>
          <w:tab w:val="num" w:pos="360"/>
        </w:tabs>
        <w:ind w:left="360" w:hanging="360"/>
      </w:pPr>
      <w:rPr>
        <w:rFonts w:hint="default"/>
        <w:sz w:val="19"/>
      </w:rPr>
    </w:lvl>
  </w:abstractNum>
  <w:abstractNum w:abstractNumId="3" w15:restartNumberingAfterBreak="0">
    <w:nsid w:val="1E0B4311"/>
    <w:multiLevelType w:val="hybridMultilevel"/>
    <w:tmpl w:val="64D0F502"/>
    <w:lvl w:ilvl="0" w:tplc="E15C3044">
      <w:start w:val="1"/>
      <w:numFmt w:val="decimal"/>
      <w:pStyle w:val="TableofFigures"/>
      <w:lvlText w:val="[%1]"/>
      <w:lvlJc w:val="right"/>
      <w:pPr>
        <w:tabs>
          <w:tab w:val="num" w:pos="448"/>
        </w:tabs>
        <w:ind w:left="448" w:hanging="164"/>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232748D2"/>
    <w:multiLevelType w:val="hybridMultilevel"/>
    <w:tmpl w:val="AB624B3C"/>
    <w:lvl w:ilvl="0" w:tplc="EE306448">
      <w:start w:val="1"/>
      <w:numFmt w:val="decimal"/>
      <w:lvlText w:val="[%1]"/>
      <w:lvlJc w:val="left"/>
      <w:pPr>
        <w:tabs>
          <w:tab w:val="num" w:pos="864"/>
        </w:tabs>
        <w:ind w:left="864" w:hanging="576"/>
      </w:pPr>
      <w:rPr>
        <w:rFonts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68768A9"/>
    <w:multiLevelType w:val="hybridMultilevel"/>
    <w:tmpl w:val="69F204C2"/>
    <w:lvl w:ilvl="0" w:tplc="19BE0486">
      <w:start w:val="1"/>
      <w:numFmt w:val="decimal"/>
      <w:lvlText w:val="[%1]"/>
      <w:lvlJc w:val="left"/>
      <w:pPr>
        <w:tabs>
          <w:tab w:val="num" w:pos="757"/>
        </w:tabs>
        <w:ind w:left="757" w:hanging="541"/>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BDB67FD"/>
    <w:multiLevelType w:val="hybridMultilevel"/>
    <w:tmpl w:val="D2C67EFE"/>
    <w:lvl w:ilvl="0" w:tplc="161C7EB2">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071399F"/>
    <w:multiLevelType w:val="hybridMultilevel"/>
    <w:tmpl w:val="371A29B0"/>
    <w:lvl w:ilvl="0" w:tplc="5F52367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E5641D0"/>
    <w:multiLevelType w:val="multilevel"/>
    <w:tmpl w:val="81FE793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2"/>
  </w:num>
  <w:num w:numId="3">
    <w:abstractNumId w:val="0"/>
    <w:lvlOverride w:ilvl="0">
      <w:lvl w:ilvl="0">
        <w:start w:val="1"/>
        <w:numFmt w:val="bullet"/>
        <w:pStyle w:val="Achievement"/>
        <w:lvlText w:val=""/>
        <w:legacy w:legacy="1" w:legacySpace="0" w:legacyIndent="240"/>
        <w:lvlJc w:val="left"/>
        <w:pPr>
          <w:ind w:left="240" w:hanging="240"/>
        </w:pPr>
        <w:rPr>
          <w:rFonts w:ascii="Wingdings" w:hAnsi="Wingdings"/>
          <w:sz w:val="12"/>
        </w:rPr>
      </w:lvl>
    </w:lvlOverride>
    <w:lvlOverride w:ilvl="1">
      <w:lvl w:ilvl="1" w:tentative="1">
        <w:start w:val="1"/>
        <w:numFmt w:val="bullet"/>
        <w:pStyle w:val="Normal"/>
        <w:lvlText w:val="o"/>
        <w:lvlJc w:val="left"/>
        <w:pPr>
          <w:tabs>
            <w:tab w:val="num" w:pos="1440"/>
          </w:tabs>
          <w:ind w:left="1440" w:hanging="360"/>
        </w:pPr>
        <w:rPr>
          <w:rFonts w:ascii="Courier New" w:hAnsi="Courier New" w:hint="default"/>
        </w:rPr>
      </w:lvl>
    </w:lvlOverride>
    <w:lvlOverride w:ilvl="2">
      <w:lvl w:ilvl="2" w:tentative="1">
        <w:start w:val="1"/>
        <w:numFmt w:val="bullet"/>
        <w:pStyle w:val="Normal"/>
        <w:lvlText w:val=""/>
        <w:lvlJc w:val="left"/>
        <w:pPr>
          <w:tabs>
            <w:tab w:val="num" w:pos="2160"/>
          </w:tabs>
          <w:ind w:left="2160" w:hanging="360"/>
        </w:pPr>
        <w:rPr>
          <w:rFonts w:ascii="Wingdings" w:hAnsi="Wingdings" w:hint="default"/>
        </w:rPr>
      </w:lvl>
    </w:lvlOverride>
    <w:lvlOverride w:ilvl="3">
      <w:lvl w:ilvl="3" w:tentative="1">
        <w:start w:val="1"/>
        <w:numFmt w:val="bullet"/>
        <w:pStyle w:val="Normal"/>
        <w:lvlText w:val=""/>
        <w:lvlJc w:val="left"/>
        <w:pPr>
          <w:tabs>
            <w:tab w:val="num" w:pos="2880"/>
          </w:tabs>
          <w:ind w:left="2880" w:hanging="360"/>
        </w:pPr>
        <w:rPr>
          <w:rFonts w:ascii="Symbol" w:hAnsi="Symbol" w:hint="default"/>
        </w:rPr>
      </w:lvl>
    </w:lvlOverride>
    <w:lvlOverride w:ilvl="4">
      <w:lvl w:ilvl="4" w:tentative="1">
        <w:start w:val="1"/>
        <w:numFmt w:val="bullet"/>
        <w:pStyle w:val="Normal"/>
        <w:lvlText w:val="o"/>
        <w:lvlJc w:val="left"/>
        <w:pPr>
          <w:tabs>
            <w:tab w:val="num" w:pos="3600"/>
          </w:tabs>
          <w:ind w:left="3600" w:hanging="360"/>
        </w:pPr>
        <w:rPr>
          <w:rFonts w:ascii="Courier New" w:hAnsi="Courier New" w:hint="default"/>
        </w:rPr>
      </w:lvl>
    </w:lvlOverride>
    <w:lvlOverride w:ilvl="5">
      <w:lvl w:ilvl="5" w:tentative="1">
        <w:start w:val="1"/>
        <w:numFmt w:val="bullet"/>
        <w:pStyle w:val="Normal"/>
        <w:lvlText w:val=""/>
        <w:lvlJc w:val="left"/>
        <w:pPr>
          <w:tabs>
            <w:tab w:val="num" w:pos="4320"/>
          </w:tabs>
          <w:ind w:left="4320" w:hanging="360"/>
        </w:pPr>
        <w:rPr>
          <w:rFonts w:ascii="Wingdings" w:hAnsi="Wingdings" w:hint="default"/>
        </w:rPr>
      </w:lvl>
    </w:lvlOverride>
    <w:lvlOverride w:ilvl="6">
      <w:lvl w:ilvl="6" w:tentative="1">
        <w:start w:val="1"/>
        <w:numFmt w:val="bullet"/>
        <w:pStyle w:val="Normal"/>
        <w:lvlText w:val=""/>
        <w:lvlJc w:val="left"/>
        <w:pPr>
          <w:tabs>
            <w:tab w:val="num" w:pos="5040"/>
          </w:tabs>
          <w:ind w:left="5040" w:hanging="360"/>
        </w:pPr>
        <w:rPr>
          <w:rFonts w:ascii="Symbol" w:hAnsi="Symbol" w:hint="default"/>
        </w:rPr>
      </w:lvl>
    </w:lvlOverride>
    <w:lvlOverride w:ilvl="7">
      <w:lvl w:ilvl="7" w:tentative="1">
        <w:start w:val="1"/>
        <w:numFmt w:val="bullet"/>
        <w:pStyle w:val="Normal"/>
        <w:lvlText w:val="o"/>
        <w:lvlJc w:val="left"/>
        <w:pPr>
          <w:tabs>
            <w:tab w:val="num" w:pos="5760"/>
          </w:tabs>
          <w:ind w:left="5760" w:hanging="360"/>
        </w:pPr>
        <w:rPr>
          <w:rFonts w:ascii="Courier New" w:hAnsi="Courier New" w:hint="default"/>
        </w:rPr>
      </w:lvl>
    </w:lvlOverride>
    <w:lvlOverride w:ilvl="8">
      <w:lvl w:ilvl="8" w:tentative="1">
        <w:start w:val="1"/>
        <w:numFmt w:val="bullet"/>
        <w:pStyle w:val="Normal"/>
        <w:lvlText w:val=""/>
        <w:lvlJc w:val="left"/>
        <w:pPr>
          <w:tabs>
            <w:tab w:val="num" w:pos="6480"/>
          </w:tabs>
          <w:ind w:left="6480" w:hanging="360"/>
        </w:pPr>
        <w:rPr>
          <w:rFonts w:ascii="Wingdings" w:hAnsi="Wingdings" w:hint="default"/>
        </w:rPr>
      </w:lvl>
    </w:lvlOverride>
  </w:num>
  <w:num w:numId="4">
    <w:abstractNumId w:val="5"/>
  </w:num>
  <w:num w:numId="5">
    <w:abstractNumId w:val="3"/>
  </w:num>
  <w:num w:numId="6">
    <w:abstractNumId w:val="4"/>
  </w:num>
  <w:num w:numId="7">
    <w:abstractNumId w:val="7"/>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629"/>
    <w:rsid w:val="00064A6A"/>
    <w:rsid w:val="00065D1B"/>
    <w:rsid w:val="00081EEC"/>
    <w:rsid w:val="000C4FC8"/>
    <w:rsid w:val="000D0629"/>
    <w:rsid w:val="000F00AB"/>
    <w:rsid w:val="000F19E6"/>
    <w:rsid w:val="00115FB3"/>
    <w:rsid w:val="0014275C"/>
    <w:rsid w:val="001547E2"/>
    <w:rsid w:val="00164C40"/>
    <w:rsid w:val="001707EF"/>
    <w:rsid w:val="001B7ECD"/>
    <w:rsid w:val="001C2CEF"/>
    <w:rsid w:val="001D4DCE"/>
    <w:rsid w:val="002029AC"/>
    <w:rsid w:val="0021197E"/>
    <w:rsid w:val="002212AC"/>
    <w:rsid w:val="00236AF3"/>
    <w:rsid w:val="00243816"/>
    <w:rsid w:val="00261270"/>
    <w:rsid w:val="002804D1"/>
    <w:rsid w:val="00280CEE"/>
    <w:rsid w:val="00281AF8"/>
    <w:rsid w:val="002A3129"/>
    <w:rsid w:val="002A4B80"/>
    <w:rsid w:val="00301C30"/>
    <w:rsid w:val="00320176"/>
    <w:rsid w:val="00332DA8"/>
    <w:rsid w:val="003376FB"/>
    <w:rsid w:val="0033796B"/>
    <w:rsid w:val="00343735"/>
    <w:rsid w:val="0035093C"/>
    <w:rsid w:val="00385392"/>
    <w:rsid w:val="003932D7"/>
    <w:rsid w:val="003C216B"/>
    <w:rsid w:val="003D2803"/>
    <w:rsid w:val="003D5E0F"/>
    <w:rsid w:val="00406DBB"/>
    <w:rsid w:val="004215EE"/>
    <w:rsid w:val="0043373A"/>
    <w:rsid w:val="0045209E"/>
    <w:rsid w:val="00455517"/>
    <w:rsid w:val="004A04BC"/>
    <w:rsid w:val="004C4521"/>
    <w:rsid w:val="004D5CF4"/>
    <w:rsid w:val="00505E6C"/>
    <w:rsid w:val="0052762F"/>
    <w:rsid w:val="00533258"/>
    <w:rsid w:val="00536987"/>
    <w:rsid w:val="0055386D"/>
    <w:rsid w:val="005733F6"/>
    <w:rsid w:val="005745A0"/>
    <w:rsid w:val="00581131"/>
    <w:rsid w:val="00593188"/>
    <w:rsid w:val="0059541F"/>
    <w:rsid w:val="005A2DA3"/>
    <w:rsid w:val="005D34C4"/>
    <w:rsid w:val="00602ACB"/>
    <w:rsid w:val="00631EB5"/>
    <w:rsid w:val="0063342E"/>
    <w:rsid w:val="006368D6"/>
    <w:rsid w:val="00660F18"/>
    <w:rsid w:val="00682F22"/>
    <w:rsid w:val="006A7546"/>
    <w:rsid w:val="006E566D"/>
    <w:rsid w:val="00724624"/>
    <w:rsid w:val="00726123"/>
    <w:rsid w:val="00727610"/>
    <w:rsid w:val="00750006"/>
    <w:rsid w:val="007B6C33"/>
    <w:rsid w:val="007D4D07"/>
    <w:rsid w:val="007F26AC"/>
    <w:rsid w:val="007F58C1"/>
    <w:rsid w:val="00802338"/>
    <w:rsid w:val="00814594"/>
    <w:rsid w:val="008239D4"/>
    <w:rsid w:val="00825362"/>
    <w:rsid w:val="008472A2"/>
    <w:rsid w:val="008616F2"/>
    <w:rsid w:val="008A35C3"/>
    <w:rsid w:val="008B2CB1"/>
    <w:rsid w:val="008E09EE"/>
    <w:rsid w:val="008E5118"/>
    <w:rsid w:val="00934B26"/>
    <w:rsid w:val="0093642C"/>
    <w:rsid w:val="00937A11"/>
    <w:rsid w:val="009505FB"/>
    <w:rsid w:val="00950838"/>
    <w:rsid w:val="009754C9"/>
    <w:rsid w:val="00993B3E"/>
    <w:rsid w:val="00994EF0"/>
    <w:rsid w:val="009B2380"/>
    <w:rsid w:val="009C0BD6"/>
    <w:rsid w:val="009C3C2D"/>
    <w:rsid w:val="009F2E75"/>
    <w:rsid w:val="00A27F0A"/>
    <w:rsid w:val="00A338DF"/>
    <w:rsid w:val="00A34505"/>
    <w:rsid w:val="00A345D4"/>
    <w:rsid w:val="00A35E7B"/>
    <w:rsid w:val="00A53F6E"/>
    <w:rsid w:val="00A67F4D"/>
    <w:rsid w:val="00A71FF7"/>
    <w:rsid w:val="00A8052A"/>
    <w:rsid w:val="00A80570"/>
    <w:rsid w:val="00A8536A"/>
    <w:rsid w:val="00AC708E"/>
    <w:rsid w:val="00AE28A2"/>
    <w:rsid w:val="00AE3A5F"/>
    <w:rsid w:val="00AE7695"/>
    <w:rsid w:val="00AF66EE"/>
    <w:rsid w:val="00B129D7"/>
    <w:rsid w:val="00B46A3B"/>
    <w:rsid w:val="00B627BB"/>
    <w:rsid w:val="00B63EF4"/>
    <w:rsid w:val="00B7228F"/>
    <w:rsid w:val="00B84313"/>
    <w:rsid w:val="00B9042F"/>
    <w:rsid w:val="00BC3020"/>
    <w:rsid w:val="00BC6B1E"/>
    <w:rsid w:val="00BD197D"/>
    <w:rsid w:val="00BE5997"/>
    <w:rsid w:val="00C06BBD"/>
    <w:rsid w:val="00C167FE"/>
    <w:rsid w:val="00C35AF7"/>
    <w:rsid w:val="00C36D33"/>
    <w:rsid w:val="00C40365"/>
    <w:rsid w:val="00C537E1"/>
    <w:rsid w:val="00C842BC"/>
    <w:rsid w:val="00C9476A"/>
    <w:rsid w:val="00CB5B6E"/>
    <w:rsid w:val="00CC460B"/>
    <w:rsid w:val="00CF596D"/>
    <w:rsid w:val="00D02CEA"/>
    <w:rsid w:val="00D10AF1"/>
    <w:rsid w:val="00D21405"/>
    <w:rsid w:val="00D56DB3"/>
    <w:rsid w:val="00D73D55"/>
    <w:rsid w:val="00D83A3D"/>
    <w:rsid w:val="00DA0EDB"/>
    <w:rsid w:val="00DC162B"/>
    <w:rsid w:val="00E20DD7"/>
    <w:rsid w:val="00E35569"/>
    <w:rsid w:val="00E64FA4"/>
    <w:rsid w:val="00E65BB0"/>
    <w:rsid w:val="00E9081F"/>
    <w:rsid w:val="00E93A75"/>
    <w:rsid w:val="00EC050E"/>
    <w:rsid w:val="00EC3ACE"/>
    <w:rsid w:val="00EF0F26"/>
    <w:rsid w:val="00EF4B5B"/>
    <w:rsid w:val="00EF688E"/>
    <w:rsid w:val="00F0304A"/>
    <w:rsid w:val="00F07C5F"/>
    <w:rsid w:val="00F21CF7"/>
    <w:rsid w:val="00F27BA7"/>
    <w:rsid w:val="00F53707"/>
    <w:rsid w:val="00F6332F"/>
    <w:rsid w:val="00F777E5"/>
    <w:rsid w:val="00F813A5"/>
    <w:rsid w:val="00FD254B"/>
    <w:rsid w:val="00FE1FE2"/>
    <w:rsid w:val="00FF4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PlaceName"/>
  <w:smartTagType w:namespaceuri="urn:schemas-microsoft-com:office:smarttags" w:name="PlaceType"/>
  <w:shapeDefaults>
    <o:shapedefaults v:ext="edit" spidmax="2049">
      <v:textbox inset="5.85pt,.7pt,5.85pt,.7pt"/>
    </o:shapedefaults>
    <o:shapelayout v:ext="edit">
      <o:idmap v:ext="edit" data="1"/>
    </o:shapelayout>
  </w:shapeDefaults>
  <w:decimalSymbol w:val="."/>
  <w:listSeparator w:val=","/>
  <w14:docId w14:val="56181E67"/>
  <w15:chartTrackingRefBased/>
  <w15:docId w15:val="{56FE1453-AE7D-43E5-AFEE-704B287CF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MS Mincho"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lang w:eastAsia="ja-JP"/>
    </w:rPr>
  </w:style>
  <w:style w:type="paragraph" w:styleId="Heading2">
    <w:name w:val="heading 2"/>
    <w:basedOn w:val="Normal"/>
    <w:next w:val="Normal"/>
    <w:qFormat/>
    <w:rsid w:val="00CC460B"/>
    <w:pPr>
      <w:keepNext/>
      <w:spacing w:before="240" w:after="60"/>
      <w:outlineLvl w:val="1"/>
    </w:pPr>
    <w:rPr>
      <w:rFonts w:ascii="Arial" w:hAnsi="Arial" w:cs="Arial"/>
      <w:b/>
      <w:bCs/>
      <w:i/>
      <w:iCs/>
      <w:sz w:val="28"/>
      <w:szCs w:val="28"/>
    </w:rPr>
  </w:style>
  <w:style w:type="paragraph" w:styleId="Heading4">
    <w:name w:val="heading 4"/>
    <w:basedOn w:val="Normal"/>
    <w:next w:val="Normal"/>
    <w:qFormat/>
    <w:pPr>
      <w:keepNext/>
      <w:outlineLvl w:val="3"/>
    </w:pPr>
    <w:rPr>
      <w:rFonts w:ascii="Arial" w:hAnsi="Arial"/>
      <w:sz w:val="24"/>
    </w:rPr>
  </w:style>
  <w:style w:type="paragraph" w:styleId="Heading5">
    <w:name w:val="heading 5"/>
    <w:basedOn w:val="Normal"/>
    <w:next w:val="Normal"/>
    <w:qFormat/>
    <w:pPr>
      <w:keepNext/>
      <w:outlineLvl w:val="4"/>
    </w:pPr>
    <w:rPr>
      <w:rFonts w:ascii="Arial" w:hAnsi="Arial"/>
      <w:b/>
      <w:sz w:val="32"/>
    </w:rPr>
  </w:style>
  <w:style w:type="paragraph" w:styleId="Heading6">
    <w:name w:val="heading 6"/>
    <w:basedOn w:val="Normal"/>
    <w:next w:val="Normal"/>
    <w:qFormat/>
    <w:pPr>
      <w:keepNext/>
      <w:jc w:val="center"/>
      <w:outlineLvl w:val="5"/>
    </w:pPr>
    <w:rPr>
      <w:rFonts w:ascii="AvantGarde" w:hAnsi="AvantGarde"/>
      <w:i/>
      <w:sz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rFonts w:ascii="Arial" w:hAnsi="Arial"/>
      <w:b/>
      <w:sz w:val="44"/>
    </w:r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jc w:val="both"/>
    </w:pPr>
    <w:rPr>
      <w:rFonts w:ascii="Helvetica" w:hAnsi="Helvetica"/>
      <w:sz w:val="21"/>
    </w:rPr>
  </w:style>
  <w:style w:type="paragraph" w:styleId="BodyText3">
    <w:name w:val="Body Text 3"/>
    <w:basedOn w:val="Normal"/>
    <w:pPr>
      <w:jc w:val="both"/>
    </w:pPr>
    <w:rPr>
      <w:rFonts w:ascii="Arial" w:hAnsi="Arial"/>
    </w:rPr>
  </w:style>
  <w:style w:type="character" w:styleId="Hyperlink">
    <w:name w:val="Hyperlink"/>
    <w:rPr>
      <w:color w:val="0000FF"/>
      <w:u w:val="single"/>
    </w:rPr>
  </w:style>
  <w:style w:type="paragraph" w:styleId="Header">
    <w:name w:val="header"/>
    <w:basedOn w:val="Normal"/>
    <w:link w:val="HeaderChar"/>
    <w:pPr>
      <w:tabs>
        <w:tab w:val="center" w:pos="4252"/>
        <w:tab w:val="right" w:pos="8504"/>
      </w:tabs>
      <w:snapToGrid w:val="0"/>
    </w:pPr>
  </w:style>
  <w:style w:type="paragraph" w:styleId="BalloonText">
    <w:name w:val="Balloon Text"/>
    <w:basedOn w:val="Normal"/>
    <w:semiHidden/>
    <w:rsid w:val="004C4521"/>
    <w:rPr>
      <w:rFonts w:ascii="Arial" w:eastAsia="Dotum" w:hAnsi="Arial"/>
      <w:sz w:val="18"/>
      <w:szCs w:val="18"/>
    </w:rPr>
  </w:style>
  <w:style w:type="paragraph" w:styleId="Index1">
    <w:name w:val="index 1"/>
    <w:basedOn w:val="Normal"/>
    <w:next w:val="Normal"/>
    <w:autoRedefine/>
    <w:semiHidden/>
    <w:rsid w:val="00CC460B"/>
    <w:pPr>
      <w:ind w:left="200" w:hanging="200"/>
    </w:pPr>
  </w:style>
  <w:style w:type="paragraph" w:styleId="IndexHeading">
    <w:name w:val="index heading"/>
    <w:basedOn w:val="Normal"/>
    <w:next w:val="Index1"/>
    <w:semiHidden/>
    <w:rsid w:val="00CC460B"/>
    <w:pPr>
      <w:widowControl w:val="0"/>
      <w:jc w:val="both"/>
    </w:pPr>
    <w:rPr>
      <w:rFonts w:ascii="Arial" w:hAnsi="Arial" w:cs="Arial"/>
      <w:b/>
      <w:bCs/>
      <w:kern w:val="2"/>
    </w:rPr>
  </w:style>
  <w:style w:type="character" w:styleId="PageNumber">
    <w:name w:val="page number"/>
    <w:basedOn w:val="DefaultParagraphFont"/>
    <w:rsid w:val="00533258"/>
  </w:style>
  <w:style w:type="paragraph" w:customStyle="1" w:styleId="Achievement">
    <w:name w:val="Achievement"/>
    <w:basedOn w:val="BodyText"/>
    <w:rsid w:val="00593188"/>
    <w:pPr>
      <w:numPr>
        <w:numId w:val="3"/>
      </w:numPr>
      <w:spacing w:after="60" w:line="240" w:lineRule="atLeast"/>
    </w:pPr>
    <w:rPr>
      <w:rFonts w:ascii="Garamond" w:eastAsia="Times New Roman" w:hAnsi="Garamond"/>
      <w:sz w:val="22"/>
      <w:lang w:eastAsia="en-US"/>
    </w:rPr>
  </w:style>
  <w:style w:type="paragraph" w:styleId="TableofFigures">
    <w:name w:val="table of figures"/>
    <w:basedOn w:val="Normal"/>
    <w:next w:val="Normal"/>
    <w:semiHidden/>
    <w:rsid w:val="00593188"/>
    <w:pPr>
      <w:widowControl w:val="0"/>
      <w:numPr>
        <w:numId w:val="5"/>
      </w:numPr>
      <w:snapToGrid w:val="0"/>
      <w:spacing w:line="260" w:lineRule="exact"/>
      <w:jc w:val="both"/>
    </w:pPr>
    <w:rPr>
      <w:rFonts w:eastAsia="SimSun"/>
      <w:kern w:val="2"/>
      <w:sz w:val="18"/>
      <w:szCs w:val="24"/>
      <w:lang w:eastAsia="zh-CN"/>
    </w:rPr>
  </w:style>
  <w:style w:type="paragraph" w:styleId="BodyText2">
    <w:name w:val="Body Text 2"/>
    <w:basedOn w:val="Normal"/>
    <w:rsid w:val="008239D4"/>
    <w:pPr>
      <w:jc w:val="center"/>
    </w:pPr>
    <w:rPr>
      <w:rFonts w:eastAsia="Times New Roman"/>
      <w:sz w:val="24"/>
      <w:szCs w:val="24"/>
      <w:lang w:eastAsia="en-US"/>
    </w:rPr>
  </w:style>
  <w:style w:type="character" w:customStyle="1" w:styleId="HeaderChar">
    <w:name w:val="Header Char"/>
    <w:link w:val="Header"/>
    <w:rsid w:val="00DC162B"/>
    <w:rPr>
      <w:rFonts w:ascii="Times New Roman" w:hAnsi="Times New Roman"/>
      <w:lang w:eastAsia="ja-JP"/>
    </w:rPr>
  </w:style>
  <w:style w:type="character" w:customStyle="1" w:styleId="fc6omth">
    <w:name w:val="fc6omth"/>
    <w:rsid w:val="00950838"/>
  </w:style>
  <w:style w:type="character" w:styleId="Strong">
    <w:name w:val="Strong"/>
    <w:uiPriority w:val="22"/>
    <w:qFormat/>
    <w:rsid w:val="00950838"/>
    <w:rPr>
      <w:b/>
      <w:bCs/>
    </w:rPr>
  </w:style>
  <w:style w:type="character" w:customStyle="1" w:styleId="FooterChar">
    <w:name w:val="Footer Char"/>
    <w:link w:val="Footer"/>
    <w:uiPriority w:val="99"/>
    <w:rsid w:val="00682F22"/>
    <w:rPr>
      <w:rFonts w:ascii="Times New Roman" w:hAnsi="Times New Roman"/>
      <w:lang w:eastAsia="ja-JP"/>
    </w:rPr>
  </w:style>
  <w:style w:type="table" w:styleId="TableGrid">
    <w:name w:val="Table Grid"/>
    <w:basedOn w:val="TableNormal"/>
    <w:rsid w:val="00261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kuet.ac.bd/departments/index.php/welcome/facultymember/30" TargetMode="Externa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wmf"/><Relationship Id="rId10" Type="http://schemas.openxmlformats.org/officeDocument/2006/relationships/header" Target="header1.xml"/><Relationship Id="rId19" Type="http://schemas.openxmlformats.org/officeDocument/2006/relationships/hyperlink" Target="http://www.abcde.com/fghij/klmn/op123" TargetMode="External"/><Relationship Id="rId4" Type="http://schemas.openxmlformats.org/officeDocument/2006/relationships/webSettings" Target="webSettings.xml"/><Relationship Id="rId9" Type="http://schemas.openxmlformats.org/officeDocument/2006/relationships/hyperlink" Target="http://creativecommons.org/licenses/by-nc/4.0/" TargetMode="Externa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hyperlink" Target="https://doi.org/10.38032/xxxxx.xxxxxx"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821</Words>
  <Characters>4682</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PREPARATION OF MANUSCRIPT FOR TIEES-98</vt:lpstr>
    </vt:vector>
  </TitlesOfParts>
  <Company>KUET</Company>
  <LinksUpToDate>false</LinksUpToDate>
  <CharactersWithSpaces>5493</CharactersWithSpaces>
  <SharedDoc>false</SharedDoc>
  <HLinks>
    <vt:vector size="24" baseType="variant">
      <vt:variant>
        <vt:i4>5046341</vt:i4>
      </vt:variant>
      <vt:variant>
        <vt:i4>9</vt:i4>
      </vt:variant>
      <vt:variant>
        <vt:i4>0</vt:i4>
      </vt:variant>
      <vt:variant>
        <vt:i4>5</vt:i4>
      </vt:variant>
      <vt:variant>
        <vt:lpwstr>http://www.abcde.com/fghij/klmn/op123</vt:lpwstr>
      </vt:variant>
      <vt:variant>
        <vt:lpwstr/>
      </vt:variant>
      <vt:variant>
        <vt:i4>2555949</vt:i4>
      </vt:variant>
      <vt:variant>
        <vt:i4>3</vt:i4>
      </vt:variant>
      <vt:variant>
        <vt:i4>0</vt:i4>
      </vt:variant>
      <vt:variant>
        <vt:i4>5</vt:i4>
      </vt:variant>
      <vt:variant>
        <vt:lpwstr>http://creativecommons.org/licenses/by-nc/4.0/</vt:lpwstr>
      </vt:variant>
      <vt:variant>
        <vt:lpwstr/>
      </vt:variant>
      <vt:variant>
        <vt:i4>5701726</vt:i4>
      </vt:variant>
      <vt:variant>
        <vt:i4>0</vt:i4>
      </vt:variant>
      <vt:variant>
        <vt:i4>0</vt:i4>
      </vt:variant>
      <vt:variant>
        <vt:i4>5</vt:i4>
      </vt:variant>
      <vt:variant>
        <vt:lpwstr>http://www.kuet.ac.bd/departments/index.php/welcome/facultymember/30</vt:lpwstr>
      </vt:variant>
      <vt:variant>
        <vt:lpwstr/>
      </vt:variant>
      <vt:variant>
        <vt:i4>786512</vt:i4>
      </vt:variant>
      <vt:variant>
        <vt:i4>5</vt:i4>
      </vt:variant>
      <vt:variant>
        <vt:i4>0</vt:i4>
      </vt:variant>
      <vt:variant>
        <vt:i4>5</vt:i4>
      </vt:variant>
      <vt:variant>
        <vt:lpwstr>https://doi.org/10.38032/xxxxx.xxxxxx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OF MANUSCRIPT FOR TIEES-98</dc:title>
  <dc:subject/>
  <dc:creator>Mohammad Ariful Islam</dc:creator>
  <cp:keywords/>
  <cp:lastModifiedBy>EA</cp:lastModifiedBy>
  <cp:revision>3</cp:revision>
  <cp:lastPrinted>2024-09-20T03:08:00Z</cp:lastPrinted>
  <dcterms:created xsi:type="dcterms:W3CDTF">2024-09-20T04:59:00Z</dcterms:created>
  <dcterms:modified xsi:type="dcterms:W3CDTF">2024-09-20T05:00:00Z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c41a9124a51cb1ced5ed2a43e14b55e41422a827a816b9b61afd18dabf90f2fe</vt:lpwstr>
  </property>
</Properties>
</file>